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黑体" w:hAnsi="方正小标宋简体" w:eastAsia="黑体" w:cs="方正小标宋简体"/>
          <w:color w:val="auto"/>
          <w:sz w:val="44"/>
          <w:szCs w:val="44"/>
        </w:rPr>
      </w:pPr>
      <w:r>
        <w:rPr>
          <w:rFonts w:ascii="黑体" w:hAnsi="方正小标宋简体" w:eastAsia="黑体" w:cs="方正小标宋简体"/>
          <w:color w:val="auto"/>
          <w:sz w:val="44"/>
          <w:szCs w:val="44"/>
        </w:rPr>
        <w:t>2020</w:t>
      </w:r>
      <w:r>
        <w:rPr>
          <w:rFonts w:hint="eastAsia" w:ascii="黑体" w:hAnsi="方正小标宋简体" w:eastAsia="黑体" w:cs="方正小标宋简体"/>
          <w:color w:val="auto"/>
          <w:sz w:val="44"/>
          <w:szCs w:val="44"/>
        </w:rPr>
        <w:t>年度</w:t>
      </w:r>
      <w:r>
        <w:rPr>
          <w:rFonts w:hint="eastAsia" w:ascii="黑体" w:hAnsi="方正小标宋简体" w:eastAsia="黑体" w:cs="方正小标宋简体"/>
          <w:color w:val="auto"/>
          <w:sz w:val="44"/>
          <w:szCs w:val="44"/>
          <w:lang w:eastAsia="zh-CN"/>
        </w:rPr>
        <w:t>裕民县</w:t>
      </w:r>
      <w:r>
        <w:rPr>
          <w:rFonts w:hint="eastAsia" w:ascii="黑体" w:hAnsi="方正小标宋简体" w:eastAsia="黑体" w:cs="方正小标宋简体"/>
          <w:color w:val="auto"/>
          <w:sz w:val="44"/>
          <w:szCs w:val="44"/>
        </w:rPr>
        <w:t>社会保险支出</w:t>
      </w:r>
    </w:p>
    <w:p>
      <w:pPr>
        <w:spacing w:line="520" w:lineRule="exact"/>
        <w:jc w:val="center"/>
        <w:rPr>
          <w:rFonts w:ascii="黑体" w:hAnsi="方正小标宋简体" w:eastAsia="黑体" w:cs="方正小标宋简体"/>
          <w:color w:val="auto"/>
          <w:sz w:val="44"/>
          <w:szCs w:val="44"/>
        </w:rPr>
      </w:pPr>
      <w:r>
        <w:rPr>
          <w:rFonts w:hint="eastAsia" w:ascii="黑体" w:hAnsi="方正小标宋简体" w:eastAsia="黑体" w:cs="方正小标宋简体"/>
          <w:color w:val="auto"/>
          <w:sz w:val="44"/>
          <w:szCs w:val="44"/>
        </w:rPr>
        <w:t>绩效评价报告</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根据自治区社会保险管理局要求，现将</w:t>
      </w:r>
      <w:r>
        <w:rPr>
          <w:rFonts w:hint="eastAsia" w:ascii="仿宋_GB2312" w:hAnsi="仿宋_GB2312" w:eastAsia="仿宋_GB2312" w:cs="仿宋_GB2312"/>
          <w:color w:val="auto"/>
          <w:sz w:val="32"/>
          <w:szCs w:val="32"/>
          <w:lang w:eastAsia="zh-CN"/>
        </w:rPr>
        <w:t>裕民县</w:t>
      </w: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年社会保险绩效评价报告如下：</w:t>
      </w:r>
    </w:p>
    <w:p>
      <w:pPr>
        <w:spacing w:line="520" w:lineRule="exact"/>
        <w:ind w:firstLine="640" w:firstLineChars="200"/>
        <w:rPr>
          <w:rFonts w:ascii="仿宋_GB2312" w:hAnsi="仿宋_GB2312" w:eastAsia="仿宋_GB2312" w:cs="仿宋_GB2312"/>
          <w:color w:val="auto"/>
          <w:sz w:val="32"/>
          <w:szCs w:val="32"/>
        </w:rPr>
      </w:pPr>
      <w:r>
        <w:rPr>
          <w:rFonts w:hint="eastAsia" w:ascii="黑体" w:hAnsi="黑体" w:eastAsia="黑体" w:cs="黑体"/>
          <w:color w:val="auto"/>
          <w:sz w:val="32"/>
          <w:szCs w:val="32"/>
        </w:rPr>
        <w:t>一、社会保险基金收支结余总体情况</w:t>
      </w:r>
    </w:p>
    <w:p>
      <w:pPr>
        <w:spacing w:line="520" w:lineRule="exact"/>
        <w:ind w:firstLine="643" w:firstLineChars="200"/>
        <w:rPr>
          <w:rFonts w:ascii="仿宋_GB2312" w:hAnsi="仿宋_GB2312" w:eastAsia="仿宋_GB2312" w:cs="仿宋_GB2312"/>
          <w:color w:val="auto"/>
          <w:sz w:val="32"/>
          <w:szCs w:val="32"/>
        </w:rPr>
      </w:pPr>
      <w:r>
        <w:rPr>
          <w:rFonts w:hint="eastAsia" w:ascii="楷体" w:hAnsi="楷体" w:eastAsia="楷体" w:cs="楷体"/>
          <w:b/>
          <w:bCs/>
          <w:color w:val="auto"/>
          <w:sz w:val="32"/>
          <w:szCs w:val="32"/>
        </w:rPr>
        <w:t>（一）社会保险基金总体情况</w:t>
      </w:r>
    </w:p>
    <w:p>
      <w:pPr>
        <w:spacing w:line="520" w:lineRule="exact"/>
        <w:ind w:firstLine="640" w:firstLineChars="200"/>
        <w:rPr>
          <w:rFonts w:ascii="仿宋_GB2312" w:hAnsi="宋体" w:eastAsia="仿宋_GB2312"/>
          <w:color w:val="auto"/>
          <w:sz w:val="32"/>
          <w:szCs w:val="32"/>
        </w:rPr>
      </w:pP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w:t>
      </w:r>
      <w:r>
        <w:rPr>
          <w:rFonts w:hint="eastAsia" w:ascii="仿宋_GB2312" w:eastAsia="仿宋_GB2312"/>
          <w:color w:val="auto"/>
          <w:sz w:val="32"/>
          <w:szCs w:val="32"/>
        </w:rPr>
        <w:t>是“十三五”规划的收官之年，受新冠肺炎疫情影响，国内国际经济形势发生了深刻变化。我</w:t>
      </w:r>
      <w:r>
        <w:rPr>
          <w:rFonts w:hint="eastAsia" w:ascii="仿宋_GB2312" w:eastAsia="仿宋_GB2312"/>
          <w:color w:val="auto"/>
          <w:sz w:val="32"/>
          <w:szCs w:val="32"/>
          <w:lang w:eastAsia="zh-CN"/>
        </w:rPr>
        <w:t>县</w:t>
      </w:r>
      <w:r>
        <w:rPr>
          <w:rFonts w:hint="eastAsia" w:ascii="仿宋_GB2312" w:eastAsia="仿宋_GB2312"/>
          <w:color w:val="auto"/>
          <w:sz w:val="32"/>
          <w:szCs w:val="32"/>
        </w:rPr>
        <w:t>社保工作在</w:t>
      </w:r>
      <w:r>
        <w:rPr>
          <w:rFonts w:hint="eastAsia" w:ascii="仿宋_GB2312" w:eastAsia="仿宋_GB2312"/>
          <w:color w:val="auto"/>
          <w:sz w:val="32"/>
          <w:szCs w:val="32"/>
          <w:lang w:eastAsia="zh-CN"/>
        </w:rPr>
        <w:t>人民政府</w:t>
      </w:r>
      <w:r>
        <w:rPr>
          <w:rFonts w:hint="eastAsia" w:ascii="仿宋_GB2312" w:eastAsia="仿宋_GB2312"/>
          <w:color w:val="auto"/>
          <w:sz w:val="32"/>
          <w:szCs w:val="32"/>
        </w:rPr>
        <w:t>和</w:t>
      </w:r>
      <w:r>
        <w:rPr>
          <w:rFonts w:hint="eastAsia" w:ascii="仿宋_GB2312" w:eastAsia="仿宋_GB2312"/>
          <w:color w:val="auto"/>
          <w:sz w:val="32"/>
          <w:szCs w:val="32"/>
          <w:lang w:eastAsia="zh-CN"/>
        </w:rPr>
        <w:t>县委办</w:t>
      </w:r>
      <w:r>
        <w:rPr>
          <w:rFonts w:hint="eastAsia" w:ascii="仿宋_GB2312" w:eastAsia="仿宋_GB2312"/>
          <w:color w:val="auto"/>
          <w:sz w:val="32"/>
          <w:szCs w:val="32"/>
        </w:rPr>
        <w:t>的正确领导下，在人</w:t>
      </w:r>
      <w:r>
        <w:rPr>
          <w:rFonts w:hint="eastAsia" w:ascii="仿宋_GB2312" w:hAnsi="宋体" w:eastAsia="仿宋_GB2312"/>
          <w:color w:val="auto"/>
          <w:sz w:val="32"/>
          <w:szCs w:val="32"/>
        </w:rPr>
        <w:t>力资源和社会保障部门等其他相关部门的共同努力下，深入贯彻落实党中央、国务院决策部署，严格执行人社部会同有关部门出台的一系列阶段性减免企业社保费的政策，对于减轻企业负担，稳定社会就业、保证待遇发放、促进经济发展和社会和谐稳定发挥了重要作用。我中心高度重视基金财务报表决算编报工作，进一步加强社会保险基金管理，逐步完善了社会保险基金预算编制和执行情况分析工作，提高了日常管理水平和决算编审质量，较好地完成了</w:t>
      </w:r>
      <w:r>
        <w:rPr>
          <w:rFonts w:ascii="仿宋_GB2312" w:hAnsi="宋体" w:eastAsia="仿宋_GB2312"/>
          <w:color w:val="auto"/>
          <w:sz w:val="32"/>
          <w:szCs w:val="32"/>
        </w:rPr>
        <w:t>2020</w:t>
      </w:r>
      <w:r>
        <w:rPr>
          <w:rFonts w:hint="eastAsia" w:ascii="仿宋_GB2312" w:hAnsi="宋体" w:eastAsia="仿宋_GB2312"/>
          <w:color w:val="auto"/>
          <w:sz w:val="32"/>
          <w:szCs w:val="32"/>
        </w:rPr>
        <w:t>年社会保险</w:t>
      </w:r>
      <w:r>
        <w:rPr>
          <w:rFonts w:hint="eastAsia" w:ascii="仿宋_GB2312" w:eastAsia="仿宋_GB2312"/>
          <w:color w:val="auto"/>
          <w:sz w:val="32"/>
          <w:szCs w:val="32"/>
        </w:rPr>
        <w:t>基金收支预决算编报工作，按进度进行</w:t>
      </w:r>
      <w:r>
        <w:rPr>
          <w:rFonts w:hint="eastAsia" w:ascii="仿宋_GB2312" w:eastAsia="仿宋_GB2312"/>
          <w:color w:val="auto"/>
          <w:sz w:val="32"/>
          <w:szCs w:val="32"/>
          <w:lang w:eastAsia="zh-CN"/>
        </w:rPr>
        <w:t>全县</w:t>
      </w:r>
      <w:r>
        <w:rPr>
          <w:rFonts w:hint="eastAsia" w:ascii="仿宋_GB2312" w:eastAsia="仿宋_GB2312"/>
          <w:color w:val="auto"/>
          <w:sz w:val="32"/>
          <w:szCs w:val="32"/>
        </w:rPr>
        <w:t>社会保险基金预算执行分析，</w:t>
      </w:r>
      <w:r>
        <w:rPr>
          <w:rFonts w:hint="eastAsia" w:ascii="仿宋_GB2312" w:hAnsi="宋体" w:eastAsia="仿宋_GB2312"/>
          <w:color w:val="auto"/>
          <w:sz w:val="32"/>
          <w:szCs w:val="32"/>
          <w:lang w:val="zh-CN"/>
        </w:rPr>
        <w:t>切实强化了财政社会保障体制改革和社会保障基金、资金的监督管理力度，为稳步构建全县社会保障体系</w:t>
      </w:r>
      <w:r>
        <w:rPr>
          <w:rFonts w:ascii="仿宋_GB2312" w:hAnsi="宋体" w:eastAsia="仿宋_GB2312"/>
          <w:color w:val="auto"/>
          <w:sz w:val="32"/>
          <w:szCs w:val="32"/>
          <w:lang w:val="zh-CN"/>
        </w:rPr>
        <w:t>,</w:t>
      </w:r>
      <w:r>
        <w:rPr>
          <w:rFonts w:hint="eastAsia" w:ascii="仿宋_GB2312" w:hAnsi="宋体" w:eastAsia="仿宋_GB2312"/>
          <w:color w:val="auto"/>
          <w:sz w:val="32"/>
          <w:szCs w:val="32"/>
        </w:rPr>
        <w:t>促进</w:t>
      </w:r>
      <w:r>
        <w:rPr>
          <w:rFonts w:hint="eastAsia" w:ascii="仿宋_GB2312" w:hAnsi="宋体" w:eastAsia="仿宋_GB2312"/>
          <w:color w:val="auto"/>
          <w:sz w:val="32"/>
          <w:szCs w:val="32"/>
          <w:lang w:eastAsia="zh-CN"/>
        </w:rPr>
        <w:t>我县</w:t>
      </w:r>
      <w:r>
        <w:rPr>
          <w:rFonts w:hint="eastAsia" w:ascii="仿宋_GB2312" w:hAnsi="宋体" w:eastAsia="仿宋_GB2312"/>
          <w:color w:val="auto"/>
          <w:sz w:val="32"/>
          <w:szCs w:val="32"/>
        </w:rPr>
        <w:t>经济发展和社会稳定做出了积极的努力。</w:t>
      </w:r>
    </w:p>
    <w:p>
      <w:pPr>
        <w:spacing w:line="52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2020</w:t>
      </w:r>
      <w:r>
        <w:rPr>
          <w:rFonts w:hint="eastAsia" w:ascii="仿宋_GB2312" w:hAnsi="仿宋_GB2312" w:eastAsia="仿宋_GB2312" w:cs="仿宋_GB2312"/>
          <w:color w:val="auto"/>
          <w:sz w:val="32"/>
          <w:szCs w:val="32"/>
          <w:highlight w:val="none"/>
        </w:rPr>
        <w:t>年，</w:t>
      </w:r>
      <w:r>
        <w:rPr>
          <w:rFonts w:hint="eastAsia" w:ascii="仿宋_GB2312" w:hAnsi="仿宋_GB2312" w:eastAsia="仿宋_GB2312" w:cs="仿宋_GB2312"/>
          <w:color w:val="auto"/>
          <w:sz w:val="32"/>
          <w:szCs w:val="32"/>
          <w:highlight w:val="none"/>
          <w:lang w:eastAsia="zh-CN"/>
        </w:rPr>
        <w:t>裕民县</w:t>
      </w:r>
      <w:r>
        <w:rPr>
          <w:rFonts w:hint="eastAsia" w:ascii="仿宋_GB2312" w:hAnsi="仿宋_GB2312" w:eastAsia="仿宋_GB2312" w:cs="仿宋_GB2312"/>
          <w:color w:val="auto"/>
          <w:sz w:val="32"/>
          <w:szCs w:val="32"/>
          <w:highlight w:val="none"/>
        </w:rPr>
        <w:t>各项基金总收入</w:t>
      </w:r>
      <w:r>
        <w:rPr>
          <w:rFonts w:hint="eastAsia" w:ascii="仿宋_GB2312" w:hAnsi="仿宋_GB2312" w:eastAsia="仿宋_GB2312" w:cs="仿宋_GB2312"/>
          <w:color w:val="auto"/>
          <w:sz w:val="32"/>
          <w:szCs w:val="32"/>
          <w:highlight w:val="none"/>
          <w:lang w:val="en-US" w:eastAsia="zh-CN"/>
        </w:rPr>
        <w:t>23343</w:t>
      </w:r>
      <w:r>
        <w:rPr>
          <w:rFonts w:hint="eastAsia" w:ascii="仿宋_GB2312" w:hAnsi="仿宋_GB2312" w:eastAsia="仿宋_GB2312" w:cs="仿宋_GB2312"/>
          <w:color w:val="auto"/>
          <w:sz w:val="32"/>
          <w:szCs w:val="32"/>
          <w:highlight w:val="none"/>
          <w:lang w:eastAsia="zh-CN"/>
        </w:rPr>
        <w:t>万</w:t>
      </w:r>
      <w:r>
        <w:rPr>
          <w:rFonts w:hint="eastAsia" w:ascii="仿宋_GB2312" w:hAnsi="仿宋_GB2312" w:eastAsia="仿宋_GB2312" w:cs="仿宋_GB2312"/>
          <w:color w:val="auto"/>
          <w:sz w:val="32"/>
          <w:szCs w:val="32"/>
          <w:highlight w:val="none"/>
        </w:rPr>
        <w:t>元，较上年</w:t>
      </w:r>
      <w:r>
        <w:rPr>
          <w:rFonts w:hint="eastAsia" w:ascii="仿宋_GB2312" w:hAnsi="仿宋_GB2312" w:eastAsia="仿宋_GB2312" w:cs="仿宋_GB2312"/>
          <w:color w:val="auto"/>
          <w:sz w:val="32"/>
          <w:szCs w:val="32"/>
          <w:highlight w:val="none"/>
          <w:lang w:val="en-US" w:eastAsia="zh-CN"/>
        </w:rPr>
        <w:t>33634万元</w:t>
      </w:r>
      <w:r>
        <w:rPr>
          <w:rFonts w:hint="eastAsia" w:ascii="仿宋_GB2312" w:hAnsi="仿宋_GB2312" w:eastAsia="仿宋_GB2312" w:cs="仿宋_GB2312"/>
          <w:color w:val="auto"/>
          <w:sz w:val="32"/>
          <w:szCs w:val="32"/>
          <w:highlight w:val="none"/>
        </w:rPr>
        <w:t>减少</w:t>
      </w:r>
      <w:r>
        <w:rPr>
          <w:rFonts w:hint="eastAsia" w:ascii="仿宋_GB2312" w:hAnsi="仿宋_GB2312" w:eastAsia="仿宋_GB2312" w:cs="仿宋_GB2312"/>
          <w:color w:val="auto"/>
          <w:sz w:val="32"/>
          <w:szCs w:val="32"/>
          <w:highlight w:val="none"/>
          <w:lang w:val="en-US" w:eastAsia="zh-CN"/>
        </w:rPr>
        <w:t>10291</w:t>
      </w:r>
      <w:r>
        <w:rPr>
          <w:rFonts w:hint="eastAsia" w:ascii="仿宋_GB2312" w:hAnsi="仿宋_GB2312" w:eastAsia="仿宋_GB2312" w:cs="仿宋_GB2312"/>
          <w:color w:val="auto"/>
          <w:sz w:val="32"/>
          <w:szCs w:val="32"/>
          <w:highlight w:val="none"/>
          <w:lang w:eastAsia="zh-CN"/>
        </w:rPr>
        <w:t>万</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2020年收入不包含企业养老保险基金</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2020年开始企业养老保险基金由自治区统筹），</w:t>
      </w:r>
      <w:r>
        <w:rPr>
          <w:rFonts w:hint="eastAsia" w:ascii="仿宋_GB2312" w:hAnsi="仿宋_GB2312" w:eastAsia="仿宋_GB2312" w:cs="仿宋_GB2312"/>
          <w:color w:val="auto"/>
          <w:sz w:val="32"/>
          <w:szCs w:val="32"/>
          <w:highlight w:val="none"/>
        </w:rPr>
        <w:t>下降</w:t>
      </w:r>
      <w:r>
        <w:rPr>
          <w:rFonts w:hint="eastAsia" w:ascii="仿宋_GB2312" w:hAnsi="仿宋_GB2312" w:eastAsia="仿宋_GB2312" w:cs="仿宋_GB2312"/>
          <w:color w:val="auto"/>
          <w:sz w:val="32"/>
          <w:szCs w:val="32"/>
          <w:highlight w:val="none"/>
          <w:lang w:val="en-US" w:eastAsia="zh-CN"/>
        </w:rPr>
        <w:t>30.62</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，完成年度预算</w:t>
      </w:r>
      <w:r>
        <w:rPr>
          <w:rFonts w:hint="eastAsia" w:ascii="仿宋_GB2312" w:hAnsi="仿宋_GB2312" w:eastAsia="仿宋_GB2312" w:cs="仿宋_GB2312"/>
          <w:color w:val="auto"/>
          <w:sz w:val="32"/>
          <w:szCs w:val="32"/>
          <w:highlight w:val="none"/>
          <w:lang w:val="en-US" w:eastAsia="zh-CN"/>
        </w:rPr>
        <w:t>25647</w:t>
      </w:r>
      <w:r>
        <w:rPr>
          <w:rFonts w:hint="eastAsia" w:ascii="仿宋_GB2312" w:hAnsi="仿宋_GB2312" w:eastAsia="仿宋_GB2312" w:cs="仿宋_GB2312"/>
          <w:color w:val="auto"/>
          <w:sz w:val="32"/>
          <w:szCs w:val="32"/>
          <w:highlight w:val="none"/>
          <w:lang w:eastAsia="zh-CN"/>
        </w:rPr>
        <w:t>万</w:t>
      </w:r>
      <w:r>
        <w:rPr>
          <w:rFonts w:hint="eastAsia" w:ascii="仿宋_GB2312" w:hAnsi="仿宋_GB2312" w:eastAsia="仿宋_GB2312" w:cs="仿宋_GB2312"/>
          <w:color w:val="auto"/>
          <w:sz w:val="32"/>
          <w:szCs w:val="32"/>
          <w:highlight w:val="none"/>
        </w:rPr>
        <w:t>元的</w:t>
      </w:r>
      <w:r>
        <w:rPr>
          <w:rFonts w:hint="eastAsia" w:ascii="仿宋_GB2312" w:hAnsi="仿宋_GB2312" w:eastAsia="仿宋_GB2312" w:cs="仿宋_GB2312"/>
          <w:color w:val="auto"/>
          <w:sz w:val="32"/>
          <w:szCs w:val="32"/>
          <w:highlight w:val="none"/>
          <w:lang w:val="en-US" w:eastAsia="zh-CN"/>
        </w:rPr>
        <w:t>94.08</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。各项基金总支出</w:t>
      </w:r>
      <w:r>
        <w:rPr>
          <w:rFonts w:hint="eastAsia" w:ascii="仿宋_GB2312" w:hAnsi="仿宋_GB2312" w:eastAsia="仿宋_GB2312" w:cs="仿宋_GB2312"/>
          <w:color w:val="auto"/>
          <w:sz w:val="32"/>
          <w:szCs w:val="32"/>
          <w:highlight w:val="none"/>
          <w:lang w:val="en-US" w:eastAsia="zh-CN"/>
        </w:rPr>
        <w:t>22345</w:t>
      </w:r>
      <w:r>
        <w:rPr>
          <w:rFonts w:hint="eastAsia" w:ascii="仿宋_GB2312" w:hAnsi="仿宋_GB2312" w:eastAsia="仿宋_GB2312" w:cs="仿宋_GB2312"/>
          <w:color w:val="auto"/>
          <w:sz w:val="32"/>
          <w:szCs w:val="32"/>
          <w:highlight w:val="none"/>
          <w:lang w:eastAsia="zh-CN"/>
        </w:rPr>
        <w:t>万</w:t>
      </w:r>
      <w:r>
        <w:rPr>
          <w:rFonts w:hint="eastAsia" w:ascii="仿宋_GB2312" w:hAnsi="仿宋_GB2312" w:eastAsia="仿宋_GB2312" w:cs="仿宋_GB2312"/>
          <w:color w:val="auto"/>
          <w:sz w:val="32"/>
          <w:szCs w:val="32"/>
          <w:highlight w:val="none"/>
        </w:rPr>
        <w:t>元较上年</w:t>
      </w:r>
      <w:r>
        <w:rPr>
          <w:rFonts w:hint="eastAsia" w:ascii="仿宋_GB2312" w:hAnsi="仿宋_GB2312" w:eastAsia="仿宋_GB2312" w:cs="仿宋_GB2312"/>
          <w:color w:val="auto"/>
          <w:sz w:val="32"/>
          <w:szCs w:val="32"/>
          <w:highlight w:val="none"/>
          <w:lang w:val="en-US" w:eastAsia="zh-CN"/>
        </w:rPr>
        <w:t>34280万元</w:t>
      </w:r>
      <w:r>
        <w:rPr>
          <w:rFonts w:hint="eastAsia" w:ascii="仿宋_GB2312" w:hAnsi="仿宋_GB2312" w:eastAsia="仿宋_GB2312" w:cs="仿宋_GB2312"/>
          <w:color w:val="auto"/>
          <w:sz w:val="32"/>
          <w:szCs w:val="32"/>
          <w:highlight w:val="none"/>
          <w:lang w:eastAsia="zh-CN"/>
        </w:rPr>
        <w:t>减少</w:t>
      </w:r>
      <w:r>
        <w:rPr>
          <w:rFonts w:hint="eastAsia" w:ascii="仿宋_GB2312" w:hAnsi="仿宋_GB2312" w:eastAsia="仿宋_GB2312" w:cs="仿宋_GB2312"/>
          <w:color w:val="auto"/>
          <w:sz w:val="32"/>
          <w:szCs w:val="32"/>
          <w:highlight w:val="none"/>
          <w:lang w:val="en-US" w:eastAsia="zh-CN"/>
        </w:rPr>
        <w:t>11935</w:t>
      </w:r>
      <w:r>
        <w:rPr>
          <w:rFonts w:hint="eastAsia" w:ascii="仿宋_GB2312" w:hAnsi="仿宋_GB2312" w:eastAsia="仿宋_GB2312" w:cs="仿宋_GB2312"/>
          <w:color w:val="auto"/>
          <w:sz w:val="32"/>
          <w:szCs w:val="32"/>
          <w:highlight w:val="none"/>
          <w:lang w:eastAsia="zh-CN"/>
        </w:rPr>
        <w:t>万</w:t>
      </w:r>
      <w:r>
        <w:rPr>
          <w:rFonts w:hint="eastAsia" w:ascii="仿宋_GB2312" w:hAnsi="仿宋_GB2312" w:eastAsia="仿宋_GB2312" w:cs="仿宋_GB2312"/>
          <w:color w:val="auto"/>
          <w:sz w:val="32"/>
          <w:szCs w:val="32"/>
          <w:highlight w:val="none"/>
        </w:rPr>
        <w:t>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2020年支出不包含企业养老保险基金</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2020年开始企业养老保险基金由自治区统筹）</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下降</w:t>
      </w:r>
      <w:r>
        <w:rPr>
          <w:rFonts w:hint="eastAsia" w:ascii="仿宋_GB2312" w:hAnsi="仿宋_GB2312" w:eastAsia="仿宋_GB2312" w:cs="仿宋_GB2312"/>
          <w:color w:val="auto"/>
          <w:sz w:val="32"/>
          <w:szCs w:val="32"/>
          <w:highlight w:val="none"/>
          <w:lang w:val="en-US" w:eastAsia="zh-CN"/>
        </w:rPr>
        <w:t>34.82</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，完成年度</w:t>
      </w:r>
      <w:r>
        <w:rPr>
          <w:rFonts w:hint="eastAsia" w:ascii="仿宋_GB2312" w:hAnsi="仿宋_GB2312" w:eastAsia="仿宋_GB2312" w:cs="仿宋_GB2312"/>
          <w:color w:val="auto"/>
          <w:sz w:val="32"/>
          <w:szCs w:val="32"/>
          <w:highlight w:val="none"/>
          <w:lang w:eastAsia="zh-CN"/>
        </w:rPr>
        <w:t>调整后</w:t>
      </w:r>
      <w:r>
        <w:rPr>
          <w:rFonts w:hint="eastAsia" w:ascii="仿宋_GB2312" w:hAnsi="仿宋_GB2312" w:eastAsia="仿宋_GB2312" w:cs="仿宋_GB2312"/>
          <w:color w:val="auto"/>
          <w:sz w:val="32"/>
          <w:szCs w:val="32"/>
          <w:highlight w:val="none"/>
        </w:rPr>
        <w:t>预算</w:t>
      </w:r>
      <w:r>
        <w:rPr>
          <w:rFonts w:hint="eastAsia" w:ascii="仿宋_GB2312" w:hAnsi="仿宋_GB2312" w:eastAsia="仿宋_GB2312" w:cs="仿宋_GB2312"/>
          <w:color w:val="auto"/>
          <w:sz w:val="32"/>
          <w:szCs w:val="32"/>
          <w:highlight w:val="none"/>
          <w:lang w:val="en-US" w:eastAsia="zh-CN"/>
        </w:rPr>
        <w:t>22957</w:t>
      </w:r>
      <w:r>
        <w:rPr>
          <w:rFonts w:hint="eastAsia" w:ascii="仿宋_GB2312" w:hAnsi="仿宋_GB2312" w:eastAsia="仿宋_GB2312" w:cs="仿宋_GB2312"/>
          <w:color w:val="auto"/>
          <w:sz w:val="32"/>
          <w:szCs w:val="32"/>
          <w:highlight w:val="none"/>
          <w:lang w:eastAsia="zh-CN"/>
        </w:rPr>
        <w:t>万</w:t>
      </w:r>
      <w:r>
        <w:rPr>
          <w:rFonts w:hint="eastAsia" w:ascii="仿宋_GB2312" w:hAnsi="仿宋_GB2312" w:eastAsia="仿宋_GB2312" w:cs="仿宋_GB2312"/>
          <w:color w:val="auto"/>
          <w:sz w:val="32"/>
          <w:szCs w:val="32"/>
          <w:highlight w:val="none"/>
        </w:rPr>
        <w:t>元的</w:t>
      </w:r>
      <w:r>
        <w:rPr>
          <w:rFonts w:hint="eastAsia" w:ascii="仿宋_GB2312" w:hAnsi="仿宋_GB2312" w:eastAsia="仿宋_GB2312" w:cs="仿宋_GB2312"/>
          <w:color w:val="auto"/>
          <w:sz w:val="32"/>
          <w:szCs w:val="32"/>
          <w:highlight w:val="none"/>
          <w:lang w:val="en-US" w:eastAsia="zh-CN"/>
        </w:rPr>
        <w:t>97.33</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基金滚存结余</w:t>
      </w:r>
      <w:r>
        <w:rPr>
          <w:rFonts w:hint="eastAsia" w:ascii="仿宋_GB2312" w:hAnsi="仿宋_GB2312" w:eastAsia="仿宋_GB2312" w:cs="仿宋_GB2312"/>
          <w:color w:val="auto"/>
          <w:sz w:val="32"/>
          <w:szCs w:val="32"/>
          <w:highlight w:val="none"/>
          <w:lang w:val="en-US" w:eastAsia="zh-CN"/>
        </w:rPr>
        <w:t>13462</w:t>
      </w:r>
      <w:r>
        <w:rPr>
          <w:rFonts w:hint="eastAsia" w:ascii="仿宋_GB2312" w:hAnsi="仿宋_GB2312" w:eastAsia="仿宋_GB2312" w:cs="仿宋_GB2312"/>
          <w:color w:val="auto"/>
          <w:sz w:val="32"/>
          <w:szCs w:val="32"/>
          <w:highlight w:val="none"/>
          <w:lang w:eastAsia="zh-CN"/>
        </w:rPr>
        <w:t>万</w:t>
      </w:r>
      <w:r>
        <w:rPr>
          <w:rFonts w:hint="eastAsia" w:ascii="仿宋_GB2312" w:hAnsi="仿宋_GB2312" w:eastAsia="仿宋_GB2312" w:cs="仿宋_GB2312"/>
          <w:color w:val="auto"/>
          <w:sz w:val="32"/>
          <w:szCs w:val="32"/>
          <w:highlight w:val="none"/>
        </w:rPr>
        <w:t>元。</w:t>
      </w:r>
    </w:p>
    <w:p>
      <w:pPr>
        <w:spacing w:line="520" w:lineRule="exact"/>
        <w:ind w:firstLine="643"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（二）社会保险基金支出预算绩效目标设定情况</w:t>
      </w:r>
    </w:p>
    <w:p>
      <w:pPr>
        <w:spacing w:line="52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2020</w:t>
      </w:r>
      <w:r>
        <w:rPr>
          <w:rFonts w:hint="eastAsia" w:ascii="仿宋_GB2312" w:hAnsi="仿宋_GB2312" w:eastAsia="仿宋_GB2312" w:cs="仿宋_GB2312"/>
          <w:color w:val="auto"/>
          <w:sz w:val="32"/>
          <w:szCs w:val="32"/>
          <w:highlight w:val="none"/>
        </w:rPr>
        <w:t>年各项社会保险基金预算绩效目标总支出</w:t>
      </w:r>
      <w:r>
        <w:rPr>
          <w:rFonts w:hint="eastAsia" w:ascii="仿宋_GB2312" w:hAnsi="仿宋_GB2312" w:eastAsia="仿宋_GB2312" w:cs="仿宋_GB2312"/>
          <w:color w:val="auto"/>
          <w:sz w:val="32"/>
          <w:szCs w:val="32"/>
          <w:highlight w:val="none"/>
          <w:lang w:val="en-US" w:eastAsia="zh-CN"/>
        </w:rPr>
        <w:t>14626</w:t>
      </w:r>
      <w:r>
        <w:rPr>
          <w:rFonts w:hint="eastAsia" w:ascii="仿宋_GB2312" w:hAnsi="仿宋_GB2312" w:eastAsia="仿宋_GB2312" w:cs="仿宋_GB2312"/>
          <w:color w:val="auto"/>
          <w:sz w:val="32"/>
          <w:szCs w:val="32"/>
          <w:highlight w:val="none"/>
        </w:rPr>
        <w:t>万元。</w:t>
      </w:r>
    </w:p>
    <w:p>
      <w:pPr>
        <w:spacing w:line="520" w:lineRule="exact"/>
        <w:ind w:firstLine="640" w:firstLineChars="200"/>
        <w:rPr>
          <w:rFonts w:hint="eastAsia" w:ascii="仿宋_GB2312" w:hAnsi="仿宋_GB2312" w:eastAsia="仿宋_GB2312" w:cs="仿宋_GB2312"/>
          <w:color w:val="auto"/>
          <w:sz w:val="32"/>
          <w:szCs w:val="32"/>
        </w:rPr>
      </w:pP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年预算</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rPr>
        <w:t>机关事业养老保险（改革）基金支出</w:t>
      </w:r>
      <w:r>
        <w:rPr>
          <w:rFonts w:hint="eastAsia" w:ascii="仿宋_GB2312" w:hAnsi="仿宋_GB2312" w:eastAsia="仿宋_GB2312" w:cs="仿宋_GB2312"/>
          <w:color w:val="auto"/>
          <w:sz w:val="32"/>
          <w:szCs w:val="32"/>
          <w:lang w:val="en-US" w:eastAsia="zh-CN"/>
        </w:rPr>
        <w:t>13872</w:t>
      </w:r>
      <w:r>
        <w:rPr>
          <w:rFonts w:hint="eastAsia" w:ascii="仿宋_GB2312" w:hAnsi="仿宋_GB2312" w:eastAsia="仿宋_GB2312" w:cs="仿宋_GB2312"/>
          <w:color w:val="auto"/>
          <w:sz w:val="32"/>
          <w:szCs w:val="32"/>
        </w:rPr>
        <w:t>万元</w:t>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实际支出</w:t>
      </w:r>
      <w:r>
        <w:rPr>
          <w:rFonts w:hint="eastAsia" w:ascii="仿宋_GB2312" w:hAnsi="仿宋_GB2312" w:eastAsia="仿宋_GB2312" w:cs="仿宋_GB2312"/>
          <w:color w:val="auto"/>
          <w:sz w:val="32"/>
          <w:szCs w:val="32"/>
          <w:lang w:val="en-US" w:eastAsia="zh-CN"/>
        </w:rPr>
        <w:t>13554</w:t>
      </w:r>
      <w:r>
        <w:rPr>
          <w:rFonts w:hint="eastAsia" w:ascii="仿宋_GB2312" w:hAnsi="仿宋_GB2312" w:eastAsia="仿宋_GB2312" w:cs="仿宋_GB2312"/>
          <w:color w:val="auto"/>
          <w:sz w:val="32"/>
          <w:szCs w:val="32"/>
        </w:rPr>
        <w:t>万元，其中：基本养老金待遇支出</w:t>
      </w:r>
      <w:r>
        <w:rPr>
          <w:rFonts w:hint="eastAsia" w:ascii="仿宋_GB2312" w:hAnsi="仿宋_GB2312" w:eastAsia="仿宋_GB2312" w:cs="仿宋_GB2312"/>
          <w:color w:val="auto"/>
          <w:sz w:val="32"/>
          <w:szCs w:val="32"/>
          <w:lang w:val="en-US" w:eastAsia="zh-CN"/>
        </w:rPr>
        <w:t>13523</w:t>
      </w:r>
      <w:r>
        <w:rPr>
          <w:rFonts w:hint="eastAsia" w:ascii="仿宋_GB2312" w:hAnsi="仿宋_GB2312" w:eastAsia="仿宋_GB2312" w:cs="仿宋_GB2312"/>
          <w:color w:val="auto"/>
          <w:sz w:val="32"/>
          <w:szCs w:val="32"/>
        </w:rPr>
        <w:t>万元、保障</w:t>
      </w:r>
      <w:r>
        <w:rPr>
          <w:rFonts w:hint="eastAsia" w:ascii="仿宋_GB2312" w:hAnsi="仿宋_GB2312" w:eastAsia="仿宋_GB2312" w:cs="仿宋_GB2312"/>
          <w:color w:val="auto"/>
          <w:sz w:val="32"/>
          <w:szCs w:val="32"/>
          <w:lang w:val="en-US" w:eastAsia="zh-CN"/>
        </w:rPr>
        <w:t>2209</w:t>
      </w:r>
      <w:r>
        <w:rPr>
          <w:rFonts w:hint="eastAsia" w:ascii="仿宋_GB2312" w:hAnsi="仿宋_GB2312" w:eastAsia="仿宋_GB2312" w:cs="仿宋_GB2312"/>
          <w:color w:val="auto"/>
          <w:sz w:val="32"/>
          <w:szCs w:val="32"/>
        </w:rPr>
        <w:t>名离退休人员的基本养老金待遇发放。全年预算支出执行目标</w:t>
      </w:r>
      <w:r>
        <w:rPr>
          <w:rFonts w:hint="eastAsia" w:ascii="仿宋_GB2312" w:hAnsi="仿宋_GB2312" w:eastAsia="仿宋_GB2312" w:cs="仿宋_GB2312"/>
          <w:color w:val="auto"/>
          <w:sz w:val="32"/>
          <w:szCs w:val="32"/>
          <w:lang w:val="en-US" w:eastAsia="zh-CN"/>
        </w:rPr>
        <w:t>97.63</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，于每月</w:t>
      </w:r>
      <w:r>
        <w:rPr>
          <w:rFonts w:ascii="仿宋_GB2312" w:hAnsi="仿宋_GB2312" w:eastAsia="仿宋_GB2312" w:cs="仿宋_GB2312"/>
          <w:color w:val="auto"/>
          <w:sz w:val="32"/>
          <w:szCs w:val="32"/>
        </w:rPr>
        <w:t>25</w:t>
      </w:r>
      <w:r>
        <w:rPr>
          <w:rFonts w:hint="eastAsia" w:ascii="仿宋_GB2312" w:hAnsi="仿宋_GB2312" w:eastAsia="仿宋_GB2312" w:cs="仿宋_GB2312"/>
          <w:color w:val="auto"/>
          <w:sz w:val="32"/>
          <w:szCs w:val="32"/>
        </w:rPr>
        <w:t>日前按时足额发放养老金，新增人员首次享受待遇发放准确率</w:t>
      </w:r>
      <w:r>
        <w:rPr>
          <w:rFonts w:ascii="仿宋_GB2312" w:hAnsi="仿宋_GB2312" w:eastAsia="仿宋_GB2312" w:cs="仿宋_GB2312"/>
          <w:color w:val="auto"/>
          <w:sz w:val="32"/>
          <w:szCs w:val="32"/>
        </w:rPr>
        <w:t>99</w:t>
      </w:r>
      <w:r>
        <w:rPr>
          <w:rFonts w:hint="eastAsia" w:ascii="仿宋_GB2312" w:hAnsi="仿宋_GB2312" w:eastAsia="仿宋_GB2312" w:cs="仿宋_GB2312"/>
          <w:color w:val="auto"/>
          <w:sz w:val="32"/>
          <w:szCs w:val="32"/>
        </w:rPr>
        <w:t>％以上，参保群众满意率</w:t>
      </w:r>
      <w:r>
        <w:rPr>
          <w:rFonts w:ascii="仿宋_GB2312" w:hAnsi="仿宋_GB2312" w:eastAsia="仿宋_GB2312" w:cs="仿宋_GB2312"/>
          <w:color w:val="auto"/>
          <w:sz w:val="32"/>
          <w:szCs w:val="32"/>
        </w:rPr>
        <w:t>99%</w:t>
      </w:r>
      <w:r>
        <w:rPr>
          <w:rFonts w:hint="eastAsia" w:ascii="仿宋_GB2312" w:hAnsi="仿宋_GB2312" w:eastAsia="仿宋_GB2312" w:cs="仿宋_GB2312"/>
          <w:color w:val="auto"/>
          <w:sz w:val="32"/>
          <w:szCs w:val="32"/>
        </w:rPr>
        <w:t>以上。</w:t>
      </w:r>
    </w:p>
    <w:p>
      <w:pPr>
        <w:spacing w:line="520" w:lineRule="exact"/>
        <w:ind w:firstLine="640" w:firstLineChars="200"/>
        <w:rPr>
          <w:rFonts w:ascii="仿宋_GB2312" w:hAnsi="仿宋_GB2312" w:eastAsia="仿宋_GB2312" w:cs="仿宋_GB2312"/>
          <w:color w:val="FF0000"/>
          <w:sz w:val="32"/>
          <w:szCs w:val="32"/>
        </w:rPr>
      </w:pP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年预算</w:t>
      </w:r>
      <w:r>
        <w:rPr>
          <w:rFonts w:hint="eastAsia" w:ascii="仿宋_GB2312" w:hAnsi="仿宋_GB2312" w:eastAsia="仿宋_GB2312" w:cs="仿宋_GB2312"/>
          <w:color w:val="auto"/>
          <w:sz w:val="32"/>
          <w:szCs w:val="32"/>
          <w:lang w:eastAsia="zh-CN"/>
        </w:rPr>
        <w:t>裕民县城乡居民养老保险基金</w:t>
      </w:r>
      <w:r>
        <w:rPr>
          <w:rFonts w:hint="eastAsia" w:ascii="仿宋_GB2312" w:hAnsi="仿宋_GB2312" w:eastAsia="仿宋_GB2312" w:cs="仿宋_GB2312"/>
          <w:color w:val="auto"/>
          <w:sz w:val="32"/>
          <w:szCs w:val="32"/>
        </w:rPr>
        <w:t>支出</w:t>
      </w:r>
      <w:r>
        <w:rPr>
          <w:rFonts w:hint="eastAsia" w:ascii="仿宋_GB2312" w:hAnsi="仿宋_GB2312" w:eastAsia="仿宋_GB2312" w:cs="仿宋_GB2312"/>
          <w:color w:val="auto"/>
          <w:sz w:val="32"/>
          <w:szCs w:val="32"/>
          <w:lang w:val="en-US" w:eastAsia="zh-CN"/>
        </w:rPr>
        <w:t>752</w:t>
      </w:r>
      <w:r>
        <w:rPr>
          <w:rFonts w:hint="eastAsia" w:ascii="仿宋_GB2312" w:hAnsi="仿宋_GB2312" w:eastAsia="仿宋_GB2312" w:cs="仿宋_GB2312"/>
          <w:color w:val="auto"/>
          <w:sz w:val="32"/>
          <w:szCs w:val="32"/>
        </w:rPr>
        <w:t>万元</w:t>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实际支出</w:t>
      </w:r>
      <w:r>
        <w:rPr>
          <w:rFonts w:hint="eastAsia" w:ascii="仿宋_GB2312" w:hAnsi="仿宋_GB2312" w:eastAsia="仿宋_GB2312" w:cs="仿宋_GB2312"/>
          <w:color w:val="auto"/>
          <w:sz w:val="32"/>
          <w:szCs w:val="32"/>
          <w:lang w:val="en-US" w:eastAsia="zh-CN"/>
        </w:rPr>
        <w:t>781</w:t>
      </w:r>
      <w:r>
        <w:rPr>
          <w:rFonts w:hint="eastAsia" w:ascii="仿宋_GB2312" w:hAnsi="仿宋_GB2312" w:eastAsia="仿宋_GB2312" w:cs="仿宋_GB2312"/>
          <w:color w:val="auto"/>
          <w:sz w:val="32"/>
          <w:szCs w:val="32"/>
        </w:rPr>
        <w:t>万元，其中：基本养老金待遇支出</w:t>
      </w:r>
      <w:r>
        <w:rPr>
          <w:rFonts w:hint="eastAsia" w:ascii="仿宋_GB2312" w:hAnsi="仿宋_GB2312" w:eastAsia="仿宋_GB2312" w:cs="仿宋_GB2312"/>
          <w:color w:val="auto"/>
          <w:sz w:val="32"/>
          <w:szCs w:val="32"/>
          <w:lang w:val="en-US" w:eastAsia="zh-CN"/>
        </w:rPr>
        <w:t>780</w:t>
      </w:r>
      <w:r>
        <w:rPr>
          <w:rFonts w:hint="eastAsia" w:ascii="仿宋_GB2312" w:hAnsi="仿宋_GB2312" w:eastAsia="仿宋_GB2312" w:cs="仿宋_GB2312"/>
          <w:color w:val="auto"/>
          <w:sz w:val="32"/>
          <w:szCs w:val="32"/>
        </w:rPr>
        <w:t>万元、保障</w:t>
      </w:r>
      <w:r>
        <w:rPr>
          <w:rFonts w:hint="eastAsia" w:ascii="仿宋_GB2312" w:hAnsi="仿宋_GB2312" w:eastAsia="仿宋_GB2312" w:cs="仿宋_GB2312"/>
          <w:color w:val="auto"/>
          <w:sz w:val="32"/>
          <w:szCs w:val="32"/>
          <w:lang w:val="en-US" w:eastAsia="zh-CN"/>
        </w:rPr>
        <w:t>3890</w:t>
      </w:r>
      <w:r>
        <w:rPr>
          <w:rFonts w:hint="eastAsia" w:ascii="仿宋_GB2312" w:hAnsi="仿宋_GB2312" w:eastAsia="仿宋_GB2312" w:cs="仿宋_GB2312"/>
          <w:color w:val="auto"/>
          <w:sz w:val="32"/>
          <w:szCs w:val="32"/>
        </w:rPr>
        <w:t>名离退休人员的基本养老金待遇发放。全年预算支出执行目标</w:t>
      </w:r>
      <w:r>
        <w:rPr>
          <w:rFonts w:hint="eastAsia" w:ascii="仿宋_GB2312" w:hAnsi="仿宋_GB2312" w:eastAsia="仿宋_GB2312" w:cs="仿宋_GB2312"/>
          <w:color w:val="auto"/>
          <w:sz w:val="32"/>
          <w:szCs w:val="32"/>
          <w:lang w:val="en-US" w:eastAsia="zh-CN"/>
        </w:rPr>
        <w:t>102.41%</w:t>
      </w:r>
      <w:r>
        <w:rPr>
          <w:rFonts w:hint="eastAsia" w:ascii="仿宋_GB2312" w:hAnsi="仿宋_GB2312" w:eastAsia="仿宋_GB2312" w:cs="仿宋_GB2312"/>
          <w:color w:val="auto"/>
          <w:sz w:val="32"/>
          <w:szCs w:val="32"/>
        </w:rPr>
        <w:t>于每月</w:t>
      </w:r>
      <w:r>
        <w:rPr>
          <w:rFonts w:ascii="仿宋_GB2312" w:hAnsi="仿宋_GB2312" w:eastAsia="仿宋_GB2312" w:cs="仿宋_GB2312"/>
          <w:color w:val="auto"/>
          <w:sz w:val="32"/>
          <w:szCs w:val="32"/>
        </w:rPr>
        <w:t>25</w:t>
      </w:r>
      <w:r>
        <w:rPr>
          <w:rFonts w:hint="eastAsia" w:ascii="仿宋_GB2312" w:hAnsi="仿宋_GB2312" w:eastAsia="仿宋_GB2312" w:cs="仿宋_GB2312"/>
          <w:color w:val="auto"/>
          <w:sz w:val="32"/>
          <w:szCs w:val="32"/>
        </w:rPr>
        <w:t>日前按时足额发放养老金，新增人员首次享受待遇发放准确率</w:t>
      </w:r>
      <w:r>
        <w:rPr>
          <w:rFonts w:ascii="仿宋_GB2312" w:hAnsi="仿宋_GB2312" w:eastAsia="仿宋_GB2312" w:cs="仿宋_GB2312"/>
          <w:color w:val="auto"/>
          <w:sz w:val="32"/>
          <w:szCs w:val="32"/>
        </w:rPr>
        <w:t>99</w:t>
      </w:r>
      <w:r>
        <w:rPr>
          <w:rFonts w:hint="eastAsia" w:ascii="仿宋_GB2312" w:hAnsi="仿宋_GB2312" w:eastAsia="仿宋_GB2312" w:cs="仿宋_GB2312"/>
          <w:color w:val="auto"/>
          <w:sz w:val="32"/>
          <w:szCs w:val="32"/>
        </w:rPr>
        <w:t>％以上，参保群众满意率</w:t>
      </w:r>
      <w:r>
        <w:rPr>
          <w:rFonts w:ascii="仿宋_GB2312" w:hAnsi="仿宋_GB2312" w:eastAsia="仿宋_GB2312" w:cs="仿宋_GB2312"/>
          <w:color w:val="auto"/>
          <w:sz w:val="32"/>
          <w:szCs w:val="32"/>
        </w:rPr>
        <w:t>99%</w:t>
      </w:r>
      <w:r>
        <w:rPr>
          <w:rFonts w:hint="eastAsia" w:ascii="仿宋_GB2312" w:hAnsi="仿宋_GB2312" w:eastAsia="仿宋_GB2312" w:cs="仿宋_GB2312"/>
          <w:color w:val="auto"/>
          <w:sz w:val="32"/>
          <w:szCs w:val="32"/>
        </w:rPr>
        <w:t>以上。</w:t>
      </w:r>
    </w:p>
    <w:p>
      <w:pPr>
        <w:spacing w:line="520" w:lineRule="exact"/>
        <w:ind w:firstLine="640" w:firstLineChars="200"/>
        <w:rPr>
          <w:rFonts w:ascii="仿宋_GB2312" w:hAnsi="仿宋_GB2312" w:eastAsia="仿宋_GB2312" w:cs="仿宋_GB2312"/>
          <w:color w:val="FF0000"/>
          <w:sz w:val="32"/>
          <w:szCs w:val="32"/>
        </w:rPr>
      </w:pP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年预算</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rPr>
        <w:t>工伤保险基金支出</w:t>
      </w:r>
      <w:r>
        <w:rPr>
          <w:rFonts w:hint="eastAsia" w:ascii="仿宋_GB2312" w:hAnsi="仿宋_GB2312" w:eastAsia="仿宋_GB2312" w:cs="仿宋_GB2312"/>
          <w:color w:val="auto"/>
          <w:sz w:val="32"/>
          <w:szCs w:val="32"/>
          <w:lang w:val="en-US" w:eastAsia="zh-CN"/>
        </w:rPr>
        <w:t>31</w:t>
      </w:r>
      <w:r>
        <w:rPr>
          <w:rFonts w:hint="eastAsia" w:ascii="仿宋_GB2312" w:hAnsi="仿宋_GB2312" w:eastAsia="仿宋_GB2312" w:cs="仿宋_GB2312"/>
          <w:color w:val="auto"/>
          <w:sz w:val="32"/>
          <w:szCs w:val="32"/>
        </w:rPr>
        <w:t>万元</w:t>
      </w:r>
      <w:r>
        <w:rPr>
          <w:rFonts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rPr>
        <w:t>实际支出</w:t>
      </w:r>
      <w:r>
        <w:rPr>
          <w:rFonts w:hint="eastAsia" w:ascii="仿宋_GB2312" w:hAnsi="仿宋_GB2312" w:eastAsia="仿宋_GB2312" w:cs="仿宋_GB2312"/>
          <w:color w:val="auto"/>
          <w:sz w:val="32"/>
          <w:szCs w:val="32"/>
          <w:lang w:val="en-US" w:eastAsia="zh-CN"/>
        </w:rPr>
        <w:t>46</w:t>
      </w:r>
      <w:r>
        <w:rPr>
          <w:rFonts w:hint="eastAsia" w:ascii="仿宋_GB2312" w:hAnsi="仿宋_GB2312" w:eastAsia="仿宋_GB2312" w:cs="仿宋_GB2312"/>
          <w:color w:val="auto"/>
          <w:sz w:val="32"/>
          <w:szCs w:val="32"/>
        </w:rPr>
        <w:t>万元，其中工伤保险待遇支</w:t>
      </w:r>
      <w:r>
        <w:rPr>
          <w:rFonts w:hint="eastAsia" w:ascii="仿宋_GB2312" w:hAnsi="仿宋_GB2312" w:eastAsia="仿宋_GB2312" w:cs="仿宋_GB2312"/>
          <w:color w:val="auto"/>
          <w:sz w:val="32"/>
          <w:szCs w:val="32"/>
          <w:lang w:val="en-US" w:eastAsia="zh-CN"/>
        </w:rPr>
        <w:t>46</w:t>
      </w:r>
      <w:r>
        <w:rPr>
          <w:rFonts w:hint="eastAsia" w:ascii="仿宋_GB2312" w:hAnsi="仿宋_GB2312" w:eastAsia="仿宋_GB2312" w:cs="仿宋_GB2312"/>
          <w:color w:val="auto"/>
          <w:sz w:val="32"/>
          <w:szCs w:val="32"/>
        </w:rPr>
        <w:t>万元、工伤待遇享受人数</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人，有效保障了</w:t>
      </w:r>
      <w:r>
        <w:rPr>
          <w:rFonts w:hint="eastAsia" w:ascii="仿宋_GB2312" w:hAnsi="仿宋_GB2312" w:eastAsia="仿宋_GB2312" w:cs="仿宋_GB2312"/>
          <w:color w:val="auto"/>
          <w:sz w:val="32"/>
          <w:szCs w:val="32"/>
          <w:lang w:val="en-US" w:eastAsia="zh-CN"/>
        </w:rPr>
        <w:t>4062</w:t>
      </w:r>
      <w:r>
        <w:rPr>
          <w:rFonts w:hint="eastAsia" w:ascii="仿宋_GB2312" w:hAnsi="仿宋_GB2312" w:eastAsia="仿宋_GB2312" w:cs="仿宋_GB2312"/>
          <w:color w:val="auto"/>
          <w:sz w:val="32"/>
          <w:szCs w:val="32"/>
        </w:rPr>
        <w:t>名参保人员工伤医疗报销、工伤致残及工亡等工伤待遇发放。全年预算支出执行目标</w:t>
      </w:r>
      <w:r>
        <w:rPr>
          <w:rFonts w:hint="eastAsia" w:ascii="仿宋_GB2312" w:hAnsi="仿宋_GB2312" w:eastAsia="仿宋_GB2312" w:cs="仿宋_GB2312"/>
          <w:color w:val="auto"/>
          <w:sz w:val="32"/>
          <w:szCs w:val="32"/>
          <w:lang w:val="en-US" w:eastAsia="zh-CN"/>
        </w:rPr>
        <w:t>150.01</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，在业务申报</w:t>
      </w:r>
      <w:r>
        <w:rPr>
          <w:rFonts w:ascii="仿宋_GB2312" w:hAnsi="仿宋_GB2312" w:eastAsia="仿宋_GB2312" w:cs="仿宋_GB2312"/>
          <w:color w:val="auto"/>
          <w:sz w:val="32"/>
          <w:szCs w:val="32"/>
        </w:rPr>
        <w:t>15</w:t>
      </w:r>
      <w:r>
        <w:rPr>
          <w:rFonts w:hint="eastAsia" w:ascii="仿宋_GB2312" w:hAnsi="仿宋_GB2312" w:eastAsia="仿宋_GB2312" w:cs="仿宋_GB2312"/>
          <w:color w:val="auto"/>
          <w:sz w:val="32"/>
          <w:szCs w:val="32"/>
        </w:rPr>
        <w:t>个工作日内（不含财务扎帐日）将结算资金拨付至各参保单位及人员，新增人员首次享受待遇发放准确率</w:t>
      </w:r>
      <w:r>
        <w:rPr>
          <w:rFonts w:ascii="仿宋_GB2312" w:hAnsi="仿宋_GB2312" w:eastAsia="仿宋_GB2312" w:cs="仿宋_GB2312"/>
          <w:color w:val="auto"/>
          <w:sz w:val="32"/>
          <w:szCs w:val="32"/>
        </w:rPr>
        <w:t>99</w:t>
      </w:r>
      <w:r>
        <w:rPr>
          <w:rFonts w:hint="eastAsia" w:ascii="仿宋_GB2312" w:hAnsi="仿宋_GB2312" w:eastAsia="仿宋_GB2312" w:cs="仿宋_GB2312"/>
          <w:color w:val="auto"/>
          <w:sz w:val="32"/>
          <w:szCs w:val="32"/>
        </w:rPr>
        <w:t>％以上，参保群众满意率</w:t>
      </w:r>
      <w:r>
        <w:rPr>
          <w:rFonts w:ascii="仿宋_GB2312" w:hAnsi="仿宋_GB2312" w:eastAsia="仿宋_GB2312" w:cs="仿宋_GB2312"/>
          <w:color w:val="auto"/>
          <w:sz w:val="32"/>
          <w:szCs w:val="32"/>
        </w:rPr>
        <w:t>99%</w:t>
      </w:r>
      <w:r>
        <w:rPr>
          <w:rFonts w:hint="eastAsia" w:ascii="仿宋_GB2312" w:hAnsi="仿宋_GB2312" w:eastAsia="仿宋_GB2312" w:cs="仿宋_GB2312"/>
          <w:color w:val="auto"/>
          <w:sz w:val="32"/>
          <w:szCs w:val="32"/>
        </w:rPr>
        <w:t>以上。</w:t>
      </w:r>
    </w:p>
    <w:p>
      <w:pPr>
        <w:spacing w:line="52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年预算</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rPr>
        <w:t>失业保险基金支出</w:t>
      </w:r>
      <w:r>
        <w:rPr>
          <w:rFonts w:hint="eastAsia" w:ascii="仿宋_GB2312" w:hAnsi="仿宋_GB2312" w:eastAsia="仿宋_GB2312" w:cs="仿宋_GB2312"/>
          <w:color w:val="auto"/>
          <w:sz w:val="32"/>
          <w:szCs w:val="32"/>
          <w:lang w:val="en-US" w:eastAsia="zh-CN"/>
        </w:rPr>
        <w:t>160</w:t>
      </w:r>
      <w:r>
        <w:rPr>
          <w:rFonts w:hint="eastAsia" w:ascii="仿宋_GB2312" w:hAnsi="仿宋_GB2312" w:eastAsia="仿宋_GB2312" w:cs="仿宋_GB2312"/>
          <w:color w:val="auto"/>
          <w:sz w:val="32"/>
          <w:szCs w:val="32"/>
        </w:rPr>
        <w:t>万元</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实际支出</w:t>
      </w:r>
      <w:r>
        <w:rPr>
          <w:rFonts w:hint="eastAsia" w:ascii="仿宋_GB2312" w:hAnsi="仿宋_GB2312" w:eastAsia="仿宋_GB2312" w:cs="仿宋_GB2312"/>
          <w:color w:val="auto"/>
          <w:sz w:val="32"/>
          <w:szCs w:val="32"/>
          <w:lang w:val="en-US" w:eastAsia="zh-CN"/>
        </w:rPr>
        <w:t>255</w:t>
      </w:r>
      <w:r>
        <w:rPr>
          <w:rFonts w:hint="eastAsia" w:ascii="仿宋_GB2312" w:hAnsi="仿宋_GB2312" w:eastAsia="仿宋_GB2312" w:cs="仿宋_GB2312"/>
          <w:color w:val="auto"/>
          <w:sz w:val="32"/>
          <w:szCs w:val="32"/>
        </w:rPr>
        <w:t>万元（含稳岗补贴支出</w:t>
      </w:r>
      <w:r>
        <w:rPr>
          <w:rFonts w:hint="eastAsia" w:ascii="仿宋_GB2312" w:hAnsi="仿宋_GB2312" w:eastAsia="仿宋_GB2312" w:cs="仿宋_GB2312"/>
          <w:color w:val="auto"/>
          <w:sz w:val="32"/>
          <w:szCs w:val="32"/>
          <w:lang w:val="en-US" w:eastAsia="zh-CN"/>
        </w:rPr>
        <w:t>41</w:t>
      </w:r>
      <w:r>
        <w:rPr>
          <w:rFonts w:hint="eastAsia" w:ascii="仿宋_GB2312" w:hAnsi="仿宋_GB2312" w:eastAsia="仿宋_GB2312" w:cs="仿宋_GB2312"/>
          <w:color w:val="auto"/>
          <w:sz w:val="32"/>
          <w:szCs w:val="32"/>
        </w:rPr>
        <w:t>万元、失业保险待遇支出</w:t>
      </w:r>
      <w:r>
        <w:rPr>
          <w:rFonts w:hint="eastAsia" w:ascii="仿宋_GB2312" w:hAnsi="仿宋_GB2312" w:eastAsia="仿宋_GB2312" w:cs="仿宋_GB2312"/>
          <w:color w:val="auto"/>
          <w:sz w:val="32"/>
          <w:szCs w:val="32"/>
          <w:lang w:val="en-US" w:eastAsia="zh-CN"/>
        </w:rPr>
        <w:t>185.7</w:t>
      </w:r>
      <w:r>
        <w:rPr>
          <w:rFonts w:hint="eastAsia" w:ascii="仿宋_GB2312" w:hAnsi="仿宋_GB2312" w:eastAsia="仿宋_GB2312" w:cs="仿宋_GB2312"/>
          <w:color w:val="auto"/>
          <w:sz w:val="32"/>
          <w:szCs w:val="32"/>
        </w:rPr>
        <w:t>万元、技能提升补贴支出</w:t>
      </w:r>
      <w:r>
        <w:rPr>
          <w:rFonts w:hint="eastAsia" w:ascii="仿宋_GB2312" w:hAnsi="仿宋_GB2312" w:eastAsia="仿宋_GB2312" w:cs="仿宋_GB2312"/>
          <w:color w:val="auto"/>
          <w:sz w:val="32"/>
          <w:szCs w:val="32"/>
          <w:lang w:val="en-US" w:eastAsia="zh-CN"/>
        </w:rPr>
        <w:t>0.3</w:t>
      </w:r>
      <w:r>
        <w:rPr>
          <w:rFonts w:hint="eastAsia" w:ascii="仿宋_GB2312" w:hAnsi="仿宋_GB2312" w:eastAsia="仿宋_GB2312" w:cs="仿宋_GB2312"/>
          <w:color w:val="auto"/>
          <w:sz w:val="32"/>
          <w:szCs w:val="32"/>
        </w:rPr>
        <w:t>万元、其他支出失业补助金支出</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万），保障了</w:t>
      </w:r>
      <w:r>
        <w:rPr>
          <w:rFonts w:hint="eastAsia" w:ascii="仿宋_GB2312" w:hAnsi="仿宋_GB2312" w:eastAsia="仿宋_GB2312" w:cs="仿宋_GB2312"/>
          <w:color w:val="auto"/>
          <w:sz w:val="32"/>
          <w:szCs w:val="32"/>
          <w:lang w:val="en-US" w:eastAsia="zh-CN"/>
        </w:rPr>
        <w:t>4841</w:t>
      </w:r>
      <w:r>
        <w:rPr>
          <w:rFonts w:hint="eastAsia" w:ascii="仿宋_GB2312" w:hAnsi="仿宋_GB2312" w:eastAsia="仿宋_GB2312" w:cs="仿宋_GB2312"/>
          <w:color w:val="auto"/>
          <w:sz w:val="32"/>
          <w:szCs w:val="32"/>
        </w:rPr>
        <w:t>名参保职工的失业保险待遇的发放；全年领取失业金人数</w:t>
      </w:r>
      <w:r>
        <w:rPr>
          <w:rFonts w:hint="eastAsia" w:ascii="仿宋_GB2312" w:hAnsi="仿宋_GB2312" w:eastAsia="仿宋_GB2312" w:cs="仿宋_GB2312"/>
          <w:color w:val="auto"/>
          <w:sz w:val="32"/>
          <w:szCs w:val="32"/>
          <w:lang w:val="en-US" w:eastAsia="zh-CN"/>
        </w:rPr>
        <w:t>1101</w:t>
      </w:r>
      <w:r>
        <w:rPr>
          <w:rFonts w:hint="eastAsia" w:ascii="仿宋_GB2312" w:hAnsi="仿宋_GB2312" w:eastAsia="仿宋_GB2312" w:cs="仿宋_GB2312"/>
          <w:color w:val="auto"/>
          <w:sz w:val="32"/>
          <w:szCs w:val="32"/>
        </w:rPr>
        <w:t>人月、全年代缴失业人员医疗保险费</w:t>
      </w:r>
      <w:r>
        <w:rPr>
          <w:rFonts w:hint="eastAsia" w:ascii="仿宋_GB2312" w:hAnsi="仿宋_GB2312" w:eastAsia="仿宋_GB2312" w:cs="仿宋_GB2312"/>
          <w:color w:val="auto"/>
          <w:sz w:val="32"/>
          <w:szCs w:val="32"/>
          <w:lang w:val="en-US" w:eastAsia="zh-CN"/>
        </w:rPr>
        <w:t>1015</w:t>
      </w:r>
      <w:r>
        <w:rPr>
          <w:rFonts w:hint="eastAsia" w:ascii="仿宋_GB2312" w:hAnsi="仿宋_GB2312" w:eastAsia="仿宋_GB2312" w:cs="仿宋_GB2312"/>
          <w:color w:val="auto"/>
          <w:sz w:val="32"/>
          <w:szCs w:val="32"/>
        </w:rPr>
        <w:t>人月。全年预算执行目标为</w:t>
      </w:r>
      <w:r>
        <w:rPr>
          <w:rFonts w:hint="eastAsia" w:ascii="仿宋_GB2312" w:hAnsi="仿宋_GB2312" w:eastAsia="仿宋_GB2312" w:cs="仿宋_GB2312"/>
          <w:color w:val="auto"/>
          <w:sz w:val="32"/>
          <w:szCs w:val="32"/>
          <w:lang w:val="en-US" w:eastAsia="zh-CN"/>
        </w:rPr>
        <w:t>123.2</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，在业务申报</w:t>
      </w:r>
      <w:r>
        <w:rPr>
          <w:rFonts w:ascii="仿宋_GB2312" w:hAnsi="仿宋_GB2312" w:eastAsia="仿宋_GB2312" w:cs="仿宋_GB2312"/>
          <w:color w:val="auto"/>
          <w:sz w:val="32"/>
          <w:szCs w:val="32"/>
        </w:rPr>
        <w:t>15</w:t>
      </w:r>
      <w:r>
        <w:rPr>
          <w:rFonts w:hint="eastAsia" w:ascii="仿宋_GB2312" w:hAnsi="仿宋_GB2312" w:eastAsia="仿宋_GB2312" w:cs="仿宋_GB2312"/>
          <w:color w:val="auto"/>
          <w:sz w:val="32"/>
          <w:szCs w:val="32"/>
        </w:rPr>
        <w:t>个工作日内（不含财务扎帐日）将结算资金拨付至各参保单位及人员，新增人员首次享受待遇发放准确率</w:t>
      </w:r>
      <w:r>
        <w:rPr>
          <w:rFonts w:ascii="仿宋_GB2312" w:hAnsi="仿宋_GB2312" w:eastAsia="仿宋_GB2312" w:cs="仿宋_GB2312"/>
          <w:color w:val="auto"/>
          <w:sz w:val="32"/>
          <w:szCs w:val="32"/>
        </w:rPr>
        <w:t>99</w:t>
      </w:r>
      <w:r>
        <w:rPr>
          <w:rFonts w:hint="eastAsia" w:ascii="仿宋_GB2312" w:hAnsi="仿宋_GB2312" w:eastAsia="仿宋_GB2312" w:cs="仿宋_GB2312"/>
          <w:color w:val="auto"/>
          <w:sz w:val="32"/>
          <w:szCs w:val="32"/>
        </w:rPr>
        <w:t>％以上，参保群众满意率</w:t>
      </w:r>
      <w:r>
        <w:rPr>
          <w:rFonts w:ascii="仿宋_GB2312" w:hAnsi="仿宋_GB2312" w:eastAsia="仿宋_GB2312" w:cs="仿宋_GB2312"/>
          <w:color w:val="auto"/>
          <w:sz w:val="32"/>
          <w:szCs w:val="32"/>
        </w:rPr>
        <w:t>99%</w:t>
      </w:r>
      <w:r>
        <w:rPr>
          <w:rFonts w:hint="eastAsia" w:ascii="仿宋_GB2312" w:hAnsi="仿宋_GB2312" w:eastAsia="仿宋_GB2312" w:cs="仿宋_GB2312"/>
          <w:color w:val="auto"/>
          <w:sz w:val="32"/>
          <w:szCs w:val="32"/>
        </w:rPr>
        <w:t>以上。</w:t>
      </w:r>
    </w:p>
    <w:p>
      <w:pPr>
        <w:spacing w:line="520" w:lineRule="exact"/>
        <w:ind w:firstLine="640" w:firstLineChars="200"/>
        <w:rPr>
          <w:rFonts w:ascii="仿宋_GB2312" w:hAnsi="仿宋_GB2312" w:eastAsia="仿宋_GB2312" w:cs="仿宋_GB2312"/>
          <w:color w:val="auto"/>
          <w:sz w:val="32"/>
          <w:szCs w:val="32"/>
        </w:rPr>
      </w:pPr>
      <w:r>
        <w:rPr>
          <w:rFonts w:hint="eastAsia" w:ascii="黑体" w:hAnsi="黑体" w:eastAsia="黑体" w:cs="黑体"/>
          <w:color w:val="auto"/>
          <w:sz w:val="32"/>
          <w:szCs w:val="32"/>
        </w:rPr>
        <w:t>二、各项社会保险基金预算完成及运行情况</w:t>
      </w:r>
    </w:p>
    <w:p>
      <w:pPr>
        <w:spacing w:line="52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rPr>
        <w:t>各项社会保险基金支出预算完成</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实际执行</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 xml:space="preserve"> 22345 </w:t>
      </w:r>
      <w:r>
        <w:rPr>
          <w:rFonts w:hint="eastAsia" w:ascii="仿宋_GB2312" w:hAnsi="仿宋_GB2312" w:eastAsia="仿宋_GB2312" w:cs="仿宋_GB2312"/>
          <w:color w:val="auto"/>
          <w:sz w:val="32"/>
          <w:szCs w:val="32"/>
        </w:rPr>
        <w:t>万元。</w:t>
      </w:r>
    </w:p>
    <w:p>
      <w:pPr>
        <w:spacing w:line="520" w:lineRule="exact"/>
        <w:ind w:firstLine="643"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一</w:t>
      </w:r>
      <w:r>
        <w:rPr>
          <w:rFonts w:hint="eastAsia" w:ascii="楷体" w:hAnsi="楷体" w:eastAsia="楷体" w:cs="楷体"/>
          <w:b/>
          <w:bCs/>
          <w:color w:val="auto"/>
          <w:sz w:val="32"/>
          <w:szCs w:val="32"/>
        </w:rPr>
        <w:t>）机关事业单位养老保险基金预算完成及运行情况分析</w:t>
      </w:r>
    </w:p>
    <w:p>
      <w:pPr>
        <w:spacing w:line="520" w:lineRule="exact"/>
        <w:ind w:firstLine="643" w:firstLineChars="200"/>
        <w:rPr>
          <w:rFonts w:ascii="仿宋_GB2312" w:eastAsia="仿宋_GB2312"/>
          <w:b/>
          <w:color w:val="auto"/>
          <w:sz w:val="32"/>
          <w:szCs w:val="32"/>
        </w:rPr>
      </w:pPr>
      <w:r>
        <w:rPr>
          <w:rFonts w:ascii="仿宋_GB2312" w:eastAsia="仿宋_GB2312"/>
          <w:b/>
          <w:color w:val="auto"/>
          <w:sz w:val="32"/>
          <w:szCs w:val="32"/>
        </w:rPr>
        <w:t>1</w:t>
      </w:r>
      <w:r>
        <w:rPr>
          <w:rFonts w:hint="eastAsia" w:ascii="仿宋_GB2312" w:eastAsia="仿宋_GB2312"/>
          <w:b/>
          <w:color w:val="auto"/>
          <w:sz w:val="32"/>
          <w:szCs w:val="32"/>
        </w:rPr>
        <w:t>、</w:t>
      </w:r>
      <w:r>
        <w:rPr>
          <w:rFonts w:hint="eastAsia" w:ascii="仿宋_GB2312" w:hAnsi="仿宋_GB2312" w:eastAsia="仿宋_GB2312" w:cs="仿宋_GB2312"/>
          <w:b/>
          <w:bCs/>
          <w:color w:val="auto"/>
          <w:sz w:val="32"/>
          <w:szCs w:val="32"/>
          <w:lang w:eastAsia="zh-CN"/>
        </w:rPr>
        <w:t>裕民县</w:t>
      </w:r>
      <w:r>
        <w:rPr>
          <w:rFonts w:hint="eastAsia" w:ascii="仿宋_GB2312" w:eastAsia="仿宋_GB2312"/>
          <w:b/>
          <w:color w:val="auto"/>
          <w:sz w:val="32"/>
          <w:szCs w:val="32"/>
        </w:rPr>
        <w:t>机关事业单位养老保险基金（含机关事业试点）收支情况分析</w:t>
      </w:r>
    </w:p>
    <w:p>
      <w:pPr>
        <w:spacing w:line="520" w:lineRule="exact"/>
        <w:ind w:firstLine="640" w:firstLineChars="200"/>
        <w:rPr>
          <w:rFonts w:ascii="仿宋_GB2312" w:eastAsia="仿宋_GB2312"/>
          <w:color w:val="auto"/>
          <w:sz w:val="32"/>
          <w:szCs w:val="32"/>
        </w:rPr>
      </w:pPr>
      <w:r>
        <w:rPr>
          <w:rFonts w:ascii="仿宋_GB2312" w:eastAsia="仿宋_GB2312"/>
          <w:color w:val="auto"/>
          <w:sz w:val="32"/>
          <w:szCs w:val="32"/>
        </w:rPr>
        <w:t>2020</w:t>
      </w:r>
      <w:r>
        <w:rPr>
          <w:rFonts w:hint="eastAsia" w:ascii="仿宋_GB2312" w:eastAsia="仿宋_GB2312"/>
          <w:color w:val="auto"/>
          <w:sz w:val="32"/>
          <w:szCs w:val="32"/>
        </w:rPr>
        <w:t>年</w:t>
      </w:r>
      <w:r>
        <w:rPr>
          <w:rFonts w:hint="eastAsia" w:ascii="仿宋_GB2312" w:hAnsi="仿宋_GB2312" w:eastAsia="仿宋_GB2312" w:cs="仿宋_GB2312"/>
          <w:color w:val="auto"/>
          <w:sz w:val="32"/>
          <w:szCs w:val="32"/>
          <w:lang w:eastAsia="zh-CN"/>
        </w:rPr>
        <w:t>裕民县</w:t>
      </w:r>
      <w:r>
        <w:rPr>
          <w:rFonts w:hint="eastAsia" w:ascii="仿宋_GB2312" w:eastAsia="仿宋_GB2312"/>
          <w:color w:val="auto"/>
          <w:sz w:val="32"/>
          <w:szCs w:val="32"/>
        </w:rPr>
        <w:t>机关事业单位养老保险基金收入</w:t>
      </w:r>
      <w:r>
        <w:rPr>
          <w:rFonts w:hint="eastAsia" w:ascii="仿宋_GB2312" w:eastAsia="仿宋_GB2312"/>
          <w:color w:val="auto"/>
          <w:sz w:val="32"/>
          <w:szCs w:val="32"/>
          <w:lang w:val="en-US" w:eastAsia="zh-CN"/>
        </w:rPr>
        <w:t>12448</w:t>
      </w:r>
      <w:r>
        <w:rPr>
          <w:rFonts w:hint="eastAsia" w:ascii="仿宋_GB2312" w:eastAsia="仿宋_GB2312"/>
          <w:color w:val="auto"/>
          <w:sz w:val="32"/>
          <w:szCs w:val="32"/>
        </w:rPr>
        <w:t>万元，较上年</w:t>
      </w:r>
      <w:r>
        <w:rPr>
          <w:rFonts w:hint="eastAsia" w:ascii="仿宋_GB2312" w:eastAsia="仿宋_GB2312"/>
          <w:color w:val="auto"/>
          <w:sz w:val="32"/>
          <w:szCs w:val="32"/>
          <w:lang w:val="en-US" w:eastAsia="zh-CN"/>
        </w:rPr>
        <w:t>13869万元</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1421</w:t>
      </w:r>
      <w:r>
        <w:rPr>
          <w:rFonts w:hint="eastAsia" w:ascii="仿宋_GB2312" w:eastAsia="仿宋_GB2312"/>
          <w:color w:val="auto"/>
          <w:sz w:val="32"/>
          <w:szCs w:val="32"/>
        </w:rPr>
        <w:t>万元，</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10.25</w:t>
      </w:r>
      <w:r>
        <w:rPr>
          <w:rFonts w:ascii="仿宋_GB2312" w:eastAsia="仿宋_GB2312"/>
          <w:color w:val="auto"/>
          <w:sz w:val="32"/>
          <w:szCs w:val="32"/>
        </w:rPr>
        <w:t>%</w:t>
      </w:r>
      <w:r>
        <w:rPr>
          <w:rFonts w:hint="eastAsia" w:ascii="仿宋_GB2312" w:eastAsia="仿宋_GB2312"/>
          <w:color w:val="auto"/>
          <w:sz w:val="32"/>
          <w:szCs w:val="32"/>
        </w:rPr>
        <w:t>。其中当期保险费收入</w:t>
      </w:r>
      <w:r>
        <w:rPr>
          <w:rFonts w:hint="eastAsia" w:ascii="仿宋_GB2312" w:eastAsia="仿宋_GB2312"/>
          <w:color w:val="auto"/>
          <w:sz w:val="32"/>
          <w:szCs w:val="32"/>
          <w:lang w:val="en-US" w:eastAsia="zh-CN"/>
        </w:rPr>
        <w:t>6329</w:t>
      </w:r>
      <w:r>
        <w:rPr>
          <w:rFonts w:hint="eastAsia" w:ascii="仿宋_GB2312" w:eastAsia="仿宋_GB2312"/>
          <w:color w:val="auto"/>
          <w:sz w:val="32"/>
          <w:szCs w:val="32"/>
        </w:rPr>
        <w:t>万元，较上年当期收入</w:t>
      </w:r>
      <w:r>
        <w:rPr>
          <w:rFonts w:hint="eastAsia" w:ascii="仿宋_GB2312" w:eastAsia="仿宋_GB2312"/>
          <w:color w:val="auto"/>
          <w:sz w:val="32"/>
          <w:szCs w:val="32"/>
          <w:lang w:val="en-US" w:eastAsia="zh-CN"/>
        </w:rPr>
        <w:t>6364</w:t>
      </w:r>
      <w:r>
        <w:rPr>
          <w:rFonts w:hint="eastAsia" w:ascii="仿宋_GB2312" w:eastAsia="仿宋_GB2312"/>
          <w:color w:val="auto"/>
          <w:sz w:val="32"/>
          <w:szCs w:val="32"/>
        </w:rPr>
        <w:t>元</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35</w:t>
      </w:r>
      <w:r>
        <w:rPr>
          <w:rFonts w:hint="eastAsia" w:ascii="仿宋_GB2312" w:eastAsia="仿宋_GB2312"/>
          <w:color w:val="auto"/>
          <w:sz w:val="32"/>
          <w:szCs w:val="32"/>
        </w:rPr>
        <w:t>万元。机关事业单位养老保险基金支出</w:t>
      </w:r>
      <w:r>
        <w:rPr>
          <w:rFonts w:hint="eastAsia" w:ascii="仿宋_GB2312" w:eastAsia="仿宋_GB2312"/>
          <w:color w:val="auto"/>
          <w:sz w:val="32"/>
          <w:szCs w:val="32"/>
          <w:lang w:val="en-US" w:eastAsia="zh-CN"/>
        </w:rPr>
        <w:t>13544</w:t>
      </w:r>
      <w:r>
        <w:rPr>
          <w:rFonts w:hint="eastAsia" w:ascii="仿宋_GB2312" w:eastAsia="仿宋_GB2312"/>
          <w:color w:val="auto"/>
          <w:sz w:val="32"/>
          <w:szCs w:val="32"/>
        </w:rPr>
        <w:t>万元</w:t>
      </w:r>
      <w:r>
        <w:rPr>
          <w:rFonts w:ascii="仿宋_GB2312" w:eastAsia="仿宋_GB2312"/>
          <w:color w:val="auto"/>
          <w:sz w:val="32"/>
          <w:szCs w:val="32"/>
        </w:rPr>
        <w:t>,</w:t>
      </w:r>
      <w:r>
        <w:rPr>
          <w:rFonts w:hint="eastAsia" w:ascii="仿宋_GB2312" w:eastAsia="仿宋_GB2312"/>
          <w:color w:val="auto"/>
          <w:sz w:val="32"/>
          <w:szCs w:val="32"/>
        </w:rPr>
        <w:t>年末滚存结余</w:t>
      </w:r>
      <w:r>
        <w:rPr>
          <w:rFonts w:hint="eastAsia" w:ascii="仿宋_GB2312" w:eastAsia="仿宋_GB2312"/>
          <w:color w:val="auto"/>
          <w:sz w:val="32"/>
          <w:szCs w:val="32"/>
          <w:lang w:val="en-US" w:eastAsia="zh-CN"/>
        </w:rPr>
        <w:t>1370</w:t>
      </w:r>
      <w:r>
        <w:rPr>
          <w:rFonts w:hint="eastAsia" w:ascii="仿宋_GB2312" w:eastAsia="仿宋_GB2312"/>
          <w:color w:val="auto"/>
          <w:sz w:val="32"/>
          <w:szCs w:val="32"/>
        </w:rPr>
        <w:t>万元，较上年同期</w:t>
      </w:r>
      <w:r>
        <w:rPr>
          <w:rFonts w:hint="eastAsia" w:ascii="仿宋_GB2312" w:eastAsia="仿宋_GB2312"/>
          <w:color w:val="auto"/>
          <w:sz w:val="32"/>
          <w:szCs w:val="32"/>
          <w:lang w:val="en-US" w:eastAsia="zh-CN"/>
        </w:rPr>
        <w:t>2466万元</w:t>
      </w:r>
      <w:r>
        <w:rPr>
          <w:rFonts w:hint="eastAsia" w:ascii="仿宋_GB2312" w:eastAsia="仿宋_GB2312"/>
          <w:color w:val="auto"/>
          <w:sz w:val="32"/>
          <w:szCs w:val="32"/>
        </w:rPr>
        <w:t>减少</w:t>
      </w:r>
      <w:r>
        <w:rPr>
          <w:rFonts w:hint="eastAsia" w:ascii="仿宋_GB2312" w:eastAsia="仿宋_GB2312"/>
          <w:color w:val="auto"/>
          <w:sz w:val="32"/>
          <w:szCs w:val="32"/>
          <w:lang w:val="en-US" w:eastAsia="zh-CN"/>
        </w:rPr>
        <w:t>1096</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44.46</w:t>
      </w:r>
      <w:r>
        <w:rPr>
          <w:rFonts w:ascii="仿宋_GB2312" w:eastAsia="仿宋_GB2312"/>
          <w:color w:val="auto"/>
          <w:sz w:val="32"/>
          <w:szCs w:val="32"/>
        </w:rPr>
        <w:t>%</w:t>
      </w:r>
      <w:r>
        <w:rPr>
          <w:rFonts w:hint="eastAsia" w:ascii="仿宋_GB2312" w:eastAsia="仿宋_GB2312"/>
          <w:color w:val="auto"/>
          <w:sz w:val="32"/>
          <w:szCs w:val="32"/>
        </w:rPr>
        <w:t>。</w:t>
      </w:r>
    </w:p>
    <w:p>
      <w:pPr>
        <w:spacing w:line="520" w:lineRule="exact"/>
        <w:ind w:firstLine="643" w:firstLineChars="200"/>
        <w:rPr>
          <w:rFonts w:ascii="仿宋_GB2312" w:eastAsia="仿宋_GB2312"/>
          <w:b/>
          <w:color w:val="auto"/>
          <w:sz w:val="32"/>
          <w:szCs w:val="32"/>
        </w:rPr>
      </w:pPr>
      <w:r>
        <w:rPr>
          <w:rFonts w:ascii="仿宋_GB2312" w:eastAsia="仿宋_GB2312"/>
          <w:b/>
          <w:color w:val="auto"/>
          <w:sz w:val="32"/>
          <w:szCs w:val="32"/>
        </w:rPr>
        <w:t>2</w:t>
      </w:r>
      <w:r>
        <w:rPr>
          <w:rFonts w:hint="eastAsia" w:ascii="仿宋_GB2312" w:eastAsia="仿宋_GB2312"/>
          <w:b/>
          <w:color w:val="auto"/>
          <w:sz w:val="32"/>
          <w:szCs w:val="32"/>
        </w:rPr>
        <w:t>、</w:t>
      </w:r>
      <w:r>
        <w:rPr>
          <w:rFonts w:hint="eastAsia" w:ascii="仿宋_GB2312" w:hAnsi="仿宋_GB2312" w:eastAsia="仿宋_GB2312" w:cs="仿宋_GB2312"/>
          <w:b/>
          <w:bCs/>
          <w:color w:val="auto"/>
          <w:sz w:val="32"/>
          <w:szCs w:val="32"/>
          <w:lang w:eastAsia="zh-CN"/>
        </w:rPr>
        <w:t>裕民县</w:t>
      </w:r>
      <w:r>
        <w:rPr>
          <w:rFonts w:hint="eastAsia" w:ascii="仿宋_GB2312" w:eastAsia="仿宋_GB2312"/>
          <w:b/>
          <w:color w:val="auto"/>
          <w:sz w:val="32"/>
          <w:szCs w:val="32"/>
        </w:rPr>
        <w:t>机关事业单位（改革）养老保险完成预算情况</w:t>
      </w:r>
    </w:p>
    <w:p>
      <w:pPr>
        <w:spacing w:line="520" w:lineRule="exact"/>
        <w:ind w:firstLine="640" w:firstLineChars="200"/>
        <w:rPr>
          <w:rFonts w:ascii="楷体" w:hAnsi="楷体" w:eastAsia="楷体" w:cs="楷体"/>
          <w:b/>
          <w:bCs/>
          <w:color w:val="auto"/>
          <w:sz w:val="32"/>
          <w:szCs w:val="32"/>
        </w:rPr>
      </w:pPr>
      <w:r>
        <w:rPr>
          <w:rFonts w:ascii="仿宋_GB2312" w:eastAsia="仿宋_GB2312"/>
          <w:color w:val="auto"/>
          <w:sz w:val="32"/>
          <w:szCs w:val="32"/>
        </w:rPr>
        <w:t>2020</w:t>
      </w:r>
      <w:r>
        <w:rPr>
          <w:rFonts w:hint="eastAsia" w:ascii="仿宋_GB2312" w:eastAsia="仿宋_GB2312"/>
          <w:color w:val="auto"/>
          <w:sz w:val="32"/>
          <w:szCs w:val="32"/>
        </w:rPr>
        <w:t>年我</w:t>
      </w:r>
      <w:r>
        <w:rPr>
          <w:rFonts w:hint="eastAsia" w:ascii="仿宋_GB2312" w:eastAsia="仿宋_GB2312"/>
          <w:color w:val="auto"/>
          <w:sz w:val="32"/>
          <w:szCs w:val="32"/>
          <w:lang w:eastAsia="zh-CN"/>
        </w:rPr>
        <w:t>县</w:t>
      </w:r>
      <w:r>
        <w:rPr>
          <w:rFonts w:hint="eastAsia" w:ascii="仿宋_GB2312" w:eastAsia="仿宋_GB2312"/>
          <w:color w:val="auto"/>
          <w:sz w:val="32"/>
          <w:szCs w:val="32"/>
        </w:rPr>
        <w:t>机关事业（改革）养老保险费当期收入</w:t>
      </w:r>
      <w:r>
        <w:rPr>
          <w:rFonts w:hint="eastAsia" w:ascii="仿宋_GB2312" w:eastAsia="仿宋_GB2312"/>
          <w:color w:val="auto"/>
          <w:sz w:val="32"/>
          <w:szCs w:val="32"/>
          <w:lang w:val="en-US" w:eastAsia="zh-CN"/>
        </w:rPr>
        <w:t>6329</w:t>
      </w:r>
      <w:r>
        <w:rPr>
          <w:rFonts w:hint="eastAsia" w:ascii="仿宋_GB2312" w:eastAsia="仿宋_GB2312"/>
          <w:color w:val="auto"/>
          <w:sz w:val="32"/>
          <w:szCs w:val="32"/>
        </w:rPr>
        <w:t>万元，较上年当期收入</w:t>
      </w:r>
      <w:r>
        <w:rPr>
          <w:rFonts w:hint="eastAsia" w:ascii="仿宋_GB2312" w:eastAsia="仿宋_GB2312"/>
          <w:color w:val="auto"/>
          <w:sz w:val="32"/>
          <w:szCs w:val="32"/>
          <w:lang w:val="en-US" w:eastAsia="zh-CN"/>
        </w:rPr>
        <w:t>6364</w:t>
      </w:r>
      <w:r>
        <w:rPr>
          <w:rFonts w:hint="eastAsia" w:ascii="仿宋_GB2312" w:eastAsia="仿宋_GB2312"/>
          <w:color w:val="auto"/>
          <w:sz w:val="32"/>
          <w:szCs w:val="32"/>
        </w:rPr>
        <w:t>元</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35</w:t>
      </w:r>
      <w:r>
        <w:rPr>
          <w:rFonts w:hint="eastAsia" w:ascii="仿宋_GB2312" w:eastAsia="仿宋_GB2312"/>
          <w:color w:val="auto"/>
          <w:sz w:val="32"/>
          <w:szCs w:val="32"/>
        </w:rPr>
        <w:t>万元，完成预算收入</w:t>
      </w:r>
      <w:r>
        <w:rPr>
          <w:rFonts w:hint="eastAsia" w:ascii="仿宋_GB2312" w:eastAsia="仿宋_GB2312"/>
          <w:color w:val="auto"/>
          <w:sz w:val="32"/>
          <w:szCs w:val="32"/>
          <w:lang w:val="en-US" w:eastAsia="zh-CN"/>
        </w:rPr>
        <w:t>5952</w:t>
      </w:r>
      <w:r>
        <w:rPr>
          <w:rFonts w:hint="eastAsia" w:ascii="仿宋_GB2312" w:eastAsia="仿宋_GB2312"/>
          <w:color w:val="auto"/>
          <w:sz w:val="32"/>
          <w:szCs w:val="32"/>
        </w:rPr>
        <w:t>万元的</w:t>
      </w:r>
      <w:r>
        <w:rPr>
          <w:rFonts w:hint="eastAsia" w:ascii="仿宋_GB2312" w:eastAsia="仿宋_GB2312"/>
          <w:color w:val="auto"/>
          <w:sz w:val="32"/>
          <w:szCs w:val="32"/>
          <w:lang w:val="en-US" w:eastAsia="zh-CN"/>
        </w:rPr>
        <w:t>106.32</w:t>
      </w:r>
      <w:r>
        <w:rPr>
          <w:rFonts w:ascii="仿宋_GB2312" w:eastAsia="仿宋_GB2312"/>
          <w:color w:val="auto"/>
          <w:sz w:val="32"/>
          <w:szCs w:val="32"/>
        </w:rPr>
        <w:t>%</w:t>
      </w:r>
      <w:r>
        <w:rPr>
          <w:rFonts w:hint="eastAsia" w:ascii="仿宋_GB2312" w:eastAsia="仿宋_GB2312"/>
          <w:color w:val="auto"/>
          <w:sz w:val="32"/>
          <w:szCs w:val="32"/>
        </w:rPr>
        <w:t>。机关事业单位养老保险待遇支出</w:t>
      </w:r>
      <w:r>
        <w:rPr>
          <w:rFonts w:hint="eastAsia" w:ascii="仿宋_GB2312" w:eastAsia="仿宋_GB2312"/>
          <w:color w:val="auto"/>
          <w:sz w:val="32"/>
          <w:szCs w:val="32"/>
          <w:lang w:val="en-US" w:eastAsia="zh-CN"/>
        </w:rPr>
        <w:t>13523</w:t>
      </w:r>
      <w:r>
        <w:rPr>
          <w:rFonts w:hint="eastAsia" w:ascii="仿宋_GB2312" w:eastAsia="仿宋_GB2312"/>
          <w:color w:val="auto"/>
          <w:sz w:val="32"/>
          <w:szCs w:val="32"/>
        </w:rPr>
        <w:t>万元，完成预算支出</w:t>
      </w:r>
      <w:r>
        <w:rPr>
          <w:rFonts w:hint="eastAsia" w:ascii="仿宋_GB2312" w:eastAsia="仿宋_GB2312"/>
          <w:color w:val="auto"/>
          <w:sz w:val="32"/>
          <w:szCs w:val="32"/>
          <w:lang w:val="en-US" w:eastAsia="zh-CN"/>
        </w:rPr>
        <w:t>13872</w:t>
      </w:r>
      <w:r>
        <w:rPr>
          <w:rFonts w:hint="eastAsia" w:ascii="仿宋_GB2312" w:eastAsia="仿宋_GB2312"/>
          <w:color w:val="auto"/>
          <w:sz w:val="32"/>
          <w:szCs w:val="32"/>
        </w:rPr>
        <w:t>万元的</w:t>
      </w:r>
      <w:r>
        <w:rPr>
          <w:rFonts w:hint="eastAsia" w:ascii="仿宋_GB2312" w:eastAsia="仿宋_GB2312"/>
          <w:color w:val="auto"/>
          <w:sz w:val="32"/>
          <w:szCs w:val="32"/>
          <w:lang w:val="en-US" w:eastAsia="zh-CN"/>
        </w:rPr>
        <w:t>97.48</w:t>
      </w:r>
      <w:r>
        <w:rPr>
          <w:rFonts w:ascii="仿宋_GB2312" w:eastAsia="仿宋_GB2312"/>
          <w:color w:val="auto"/>
          <w:sz w:val="32"/>
          <w:szCs w:val="32"/>
        </w:rPr>
        <w:t>%</w:t>
      </w:r>
      <w:r>
        <w:rPr>
          <w:rFonts w:hint="eastAsia" w:ascii="仿宋_GB2312" w:eastAsia="仿宋_GB2312"/>
          <w:color w:val="auto"/>
          <w:sz w:val="32"/>
          <w:szCs w:val="32"/>
        </w:rPr>
        <w:t>。机关事业单位养老保险结余</w:t>
      </w:r>
      <w:r>
        <w:rPr>
          <w:rFonts w:hint="eastAsia" w:ascii="仿宋_GB2312" w:eastAsia="仿宋_GB2312"/>
          <w:color w:val="auto"/>
          <w:sz w:val="32"/>
          <w:szCs w:val="32"/>
          <w:lang w:val="en-US" w:eastAsia="zh-CN"/>
        </w:rPr>
        <w:t>1370</w:t>
      </w:r>
      <w:r>
        <w:rPr>
          <w:rFonts w:hint="eastAsia" w:ascii="仿宋_GB2312" w:eastAsia="仿宋_GB2312"/>
          <w:color w:val="auto"/>
          <w:sz w:val="32"/>
          <w:szCs w:val="32"/>
        </w:rPr>
        <w:t>万元，完成预算结余</w:t>
      </w:r>
      <w:r>
        <w:rPr>
          <w:rFonts w:hint="eastAsia" w:ascii="仿宋_GB2312" w:eastAsia="仿宋_GB2312"/>
          <w:color w:val="auto"/>
          <w:sz w:val="32"/>
          <w:szCs w:val="32"/>
          <w:lang w:val="en-US" w:eastAsia="zh-CN"/>
        </w:rPr>
        <w:t>2478</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55.28</w:t>
      </w:r>
      <w:r>
        <w:rPr>
          <w:rFonts w:ascii="仿宋_GB2312" w:eastAsia="仿宋_GB2312"/>
          <w:color w:val="auto"/>
          <w:sz w:val="32"/>
          <w:szCs w:val="32"/>
        </w:rPr>
        <w:t>%</w:t>
      </w:r>
      <w:r>
        <w:rPr>
          <w:rFonts w:hint="eastAsia" w:ascii="仿宋_GB2312" w:eastAsia="仿宋_GB2312"/>
          <w:color w:val="auto"/>
          <w:sz w:val="32"/>
          <w:szCs w:val="32"/>
        </w:rPr>
        <w:t>。</w:t>
      </w:r>
      <w:r>
        <w:rPr>
          <w:rFonts w:ascii="仿宋_GB2312" w:eastAsia="仿宋_GB2312"/>
          <w:color w:val="auto"/>
          <w:sz w:val="32"/>
          <w:szCs w:val="32"/>
        </w:rPr>
        <w:t>2020</w:t>
      </w:r>
      <w:r>
        <w:rPr>
          <w:rFonts w:hint="eastAsia" w:ascii="仿宋_GB2312" w:eastAsia="仿宋_GB2312"/>
          <w:color w:val="auto"/>
          <w:sz w:val="32"/>
          <w:szCs w:val="32"/>
        </w:rPr>
        <w:t>年我</w:t>
      </w:r>
      <w:r>
        <w:rPr>
          <w:rFonts w:hint="eastAsia" w:ascii="仿宋_GB2312" w:eastAsia="仿宋_GB2312"/>
          <w:color w:val="auto"/>
          <w:sz w:val="32"/>
          <w:szCs w:val="32"/>
          <w:lang w:eastAsia="zh-CN"/>
        </w:rPr>
        <w:t>县</w:t>
      </w:r>
      <w:r>
        <w:rPr>
          <w:rFonts w:hint="eastAsia" w:ascii="仿宋_GB2312" w:eastAsia="仿宋_GB2312"/>
          <w:color w:val="auto"/>
          <w:sz w:val="32"/>
          <w:szCs w:val="32"/>
        </w:rPr>
        <w:t>机关事业</w:t>
      </w:r>
      <w:r>
        <w:rPr>
          <w:rFonts w:ascii="仿宋_GB2312" w:eastAsia="仿宋_GB2312"/>
          <w:color w:val="auto"/>
          <w:sz w:val="32"/>
          <w:szCs w:val="32"/>
        </w:rPr>
        <w:t>(</w:t>
      </w:r>
      <w:r>
        <w:rPr>
          <w:rFonts w:hint="eastAsia" w:ascii="仿宋_GB2312" w:eastAsia="仿宋_GB2312"/>
          <w:color w:val="auto"/>
          <w:sz w:val="32"/>
          <w:szCs w:val="32"/>
        </w:rPr>
        <w:t>改革</w:t>
      </w:r>
      <w:r>
        <w:rPr>
          <w:rFonts w:ascii="仿宋_GB2312" w:eastAsia="仿宋_GB2312"/>
          <w:color w:val="auto"/>
          <w:sz w:val="32"/>
          <w:szCs w:val="32"/>
        </w:rPr>
        <w:t>)</w:t>
      </w:r>
      <w:r>
        <w:rPr>
          <w:rFonts w:hint="eastAsia" w:ascii="仿宋_GB2312" w:eastAsia="仿宋_GB2312"/>
          <w:color w:val="auto"/>
          <w:sz w:val="32"/>
          <w:szCs w:val="32"/>
        </w:rPr>
        <w:t>养老保险较好的完成了预算，通过比较预算完成率均在合理范围内。</w:t>
      </w:r>
      <w:r>
        <w:rPr>
          <w:rFonts w:hint="eastAsia" w:ascii="仿宋_GB2312" w:eastAsia="仿宋_GB2312"/>
          <w:color w:val="auto"/>
          <w:sz w:val="32"/>
          <w:szCs w:val="32"/>
        </w:rPr>
        <w:br w:type="textWrapping"/>
      </w:r>
      <w:r>
        <w:rPr>
          <w:rFonts w:hint="eastAsia" w:ascii="仿宋_GB2312" w:eastAsia="仿宋_GB2312"/>
          <w:color w:val="auto"/>
          <w:sz w:val="32"/>
          <w:szCs w:val="32"/>
          <w:lang w:val="en-US" w:eastAsia="zh-CN"/>
        </w:rPr>
        <w:t xml:space="preserve">   </w:t>
      </w: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二</w:t>
      </w: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城乡居民</w:t>
      </w:r>
      <w:r>
        <w:rPr>
          <w:rFonts w:hint="eastAsia" w:ascii="楷体" w:hAnsi="楷体" w:eastAsia="楷体" w:cs="楷体"/>
          <w:b/>
          <w:bCs/>
          <w:color w:val="auto"/>
          <w:sz w:val="32"/>
          <w:szCs w:val="32"/>
        </w:rPr>
        <w:t>养老保险基金预算完成及运行情况分析</w:t>
      </w:r>
    </w:p>
    <w:p>
      <w:pPr>
        <w:spacing w:line="520" w:lineRule="exact"/>
        <w:ind w:firstLine="643" w:firstLineChars="200"/>
        <w:rPr>
          <w:rFonts w:ascii="仿宋_GB2312" w:eastAsia="仿宋_GB2312"/>
          <w:b/>
          <w:color w:val="auto"/>
          <w:sz w:val="32"/>
          <w:szCs w:val="32"/>
        </w:rPr>
      </w:pPr>
      <w:r>
        <w:rPr>
          <w:rFonts w:ascii="仿宋_GB2312" w:eastAsia="仿宋_GB2312"/>
          <w:b/>
          <w:color w:val="auto"/>
          <w:sz w:val="32"/>
          <w:szCs w:val="32"/>
        </w:rPr>
        <w:t>1</w:t>
      </w:r>
      <w:r>
        <w:rPr>
          <w:rFonts w:hint="eastAsia" w:ascii="仿宋_GB2312" w:eastAsia="仿宋_GB2312"/>
          <w:b/>
          <w:color w:val="auto"/>
          <w:sz w:val="32"/>
          <w:szCs w:val="32"/>
        </w:rPr>
        <w:t>、</w:t>
      </w:r>
      <w:r>
        <w:rPr>
          <w:rFonts w:hint="eastAsia" w:ascii="仿宋_GB2312" w:hAnsi="仿宋_GB2312" w:eastAsia="仿宋_GB2312" w:cs="仿宋_GB2312"/>
          <w:b/>
          <w:bCs/>
          <w:color w:val="auto"/>
          <w:sz w:val="32"/>
          <w:szCs w:val="32"/>
          <w:lang w:eastAsia="zh-CN"/>
        </w:rPr>
        <w:t>裕民县</w:t>
      </w:r>
      <w:r>
        <w:rPr>
          <w:rFonts w:hint="eastAsia" w:ascii="仿宋_GB2312" w:eastAsia="仿宋_GB2312"/>
          <w:b/>
          <w:color w:val="auto"/>
          <w:sz w:val="32"/>
          <w:szCs w:val="32"/>
          <w:lang w:eastAsia="zh-CN"/>
        </w:rPr>
        <w:t>城乡居民</w:t>
      </w:r>
      <w:r>
        <w:rPr>
          <w:rFonts w:hint="eastAsia" w:ascii="仿宋_GB2312" w:eastAsia="仿宋_GB2312"/>
          <w:b/>
          <w:color w:val="auto"/>
          <w:sz w:val="32"/>
          <w:szCs w:val="32"/>
        </w:rPr>
        <w:t>养老保险基金收支情况分析</w:t>
      </w:r>
    </w:p>
    <w:p>
      <w:pPr>
        <w:spacing w:line="520" w:lineRule="exact"/>
        <w:ind w:firstLine="640" w:firstLineChars="200"/>
        <w:rPr>
          <w:rFonts w:ascii="仿宋_GB2312" w:eastAsia="仿宋_GB2312"/>
          <w:color w:val="auto"/>
          <w:sz w:val="32"/>
          <w:szCs w:val="32"/>
        </w:rPr>
      </w:pPr>
      <w:r>
        <w:rPr>
          <w:rFonts w:ascii="仿宋_GB2312" w:eastAsia="仿宋_GB2312"/>
          <w:color w:val="auto"/>
          <w:sz w:val="32"/>
          <w:szCs w:val="32"/>
        </w:rPr>
        <w:t>2020</w:t>
      </w:r>
      <w:r>
        <w:rPr>
          <w:rFonts w:hint="eastAsia" w:ascii="仿宋_GB2312" w:eastAsia="仿宋_GB2312"/>
          <w:color w:val="auto"/>
          <w:sz w:val="32"/>
          <w:szCs w:val="32"/>
        </w:rPr>
        <w:t>年</w:t>
      </w:r>
      <w:r>
        <w:rPr>
          <w:rFonts w:hint="eastAsia" w:ascii="仿宋_GB2312" w:hAnsi="仿宋_GB2312" w:eastAsia="仿宋_GB2312" w:cs="仿宋_GB2312"/>
          <w:color w:val="auto"/>
          <w:sz w:val="32"/>
          <w:szCs w:val="32"/>
          <w:lang w:eastAsia="zh-CN"/>
        </w:rPr>
        <w:t>裕民县</w:t>
      </w:r>
      <w:r>
        <w:rPr>
          <w:rFonts w:hint="eastAsia" w:ascii="仿宋_GB2312" w:eastAsia="仿宋_GB2312"/>
          <w:color w:val="auto"/>
          <w:sz w:val="32"/>
          <w:szCs w:val="32"/>
          <w:lang w:eastAsia="zh-CN"/>
        </w:rPr>
        <w:t>城乡居民</w:t>
      </w:r>
      <w:r>
        <w:rPr>
          <w:rFonts w:hint="eastAsia" w:ascii="仿宋_GB2312" w:eastAsia="仿宋_GB2312"/>
          <w:color w:val="auto"/>
          <w:sz w:val="32"/>
          <w:szCs w:val="32"/>
        </w:rPr>
        <w:t>养老保险基金收入</w:t>
      </w:r>
      <w:r>
        <w:rPr>
          <w:rFonts w:hint="eastAsia" w:ascii="仿宋_GB2312" w:eastAsia="仿宋_GB2312"/>
          <w:color w:val="auto"/>
          <w:sz w:val="32"/>
          <w:szCs w:val="32"/>
          <w:lang w:val="en-US" w:eastAsia="zh-CN"/>
        </w:rPr>
        <w:t>1443</w:t>
      </w:r>
      <w:r>
        <w:rPr>
          <w:rFonts w:hint="eastAsia" w:ascii="仿宋_GB2312" w:eastAsia="仿宋_GB2312"/>
          <w:color w:val="auto"/>
          <w:sz w:val="32"/>
          <w:szCs w:val="32"/>
        </w:rPr>
        <w:t>万元，较上年</w:t>
      </w:r>
      <w:r>
        <w:rPr>
          <w:rFonts w:hint="eastAsia" w:ascii="仿宋_GB2312" w:eastAsia="仿宋_GB2312"/>
          <w:color w:val="auto"/>
          <w:sz w:val="32"/>
          <w:szCs w:val="32"/>
          <w:lang w:val="en-US" w:eastAsia="zh-CN"/>
        </w:rPr>
        <w:t>1288万元增加155</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12.03</w:t>
      </w:r>
      <w:r>
        <w:rPr>
          <w:rFonts w:ascii="仿宋_GB2312" w:eastAsia="仿宋_GB2312"/>
          <w:color w:val="auto"/>
          <w:sz w:val="32"/>
          <w:szCs w:val="32"/>
        </w:rPr>
        <w:t>%</w:t>
      </w:r>
      <w:r>
        <w:rPr>
          <w:rFonts w:hint="eastAsia" w:ascii="仿宋_GB2312" w:eastAsia="仿宋_GB2312"/>
          <w:color w:val="auto"/>
          <w:sz w:val="32"/>
          <w:szCs w:val="32"/>
        </w:rPr>
        <w:t>。其中当期保险费收入</w:t>
      </w:r>
      <w:r>
        <w:rPr>
          <w:rFonts w:hint="eastAsia" w:ascii="仿宋_GB2312" w:eastAsia="仿宋_GB2312"/>
          <w:color w:val="auto"/>
          <w:sz w:val="32"/>
          <w:szCs w:val="32"/>
          <w:lang w:val="en-US" w:eastAsia="zh-CN"/>
        </w:rPr>
        <w:t>564</w:t>
      </w:r>
      <w:r>
        <w:rPr>
          <w:rFonts w:hint="eastAsia" w:ascii="仿宋_GB2312" w:eastAsia="仿宋_GB2312"/>
          <w:color w:val="auto"/>
          <w:sz w:val="32"/>
          <w:szCs w:val="32"/>
        </w:rPr>
        <w:t>万元，较上年当期收入</w:t>
      </w:r>
      <w:r>
        <w:rPr>
          <w:rFonts w:hint="eastAsia" w:ascii="仿宋_GB2312" w:eastAsia="仿宋_GB2312"/>
          <w:color w:val="auto"/>
          <w:sz w:val="32"/>
          <w:szCs w:val="32"/>
          <w:lang w:val="en-US" w:eastAsia="zh-CN"/>
        </w:rPr>
        <w:t>508</w:t>
      </w:r>
      <w:r>
        <w:rPr>
          <w:rFonts w:hint="eastAsia" w:ascii="仿宋_GB2312" w:eastAsia="仿宋_GB2312"/>
          <w:color w:val="auto"/>
          <w:sz w:val="32"/>
          <w:szCs w:val="32"/>
        </w:rPr>
        <w:t>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56</w:t>
      </w:r>
      <w:r>
        <w:rPr>
          <w:rFonts w:hint="eastAsia" w:ascii="仿宋_GB2312" w:eastAsia="仿宋_GB2312"/>
          <w:color w:val="auto"/>
          <w:sz w:val="32"/>
          <w:szCs w:val="32"/>
        </w:rPr>
        <w:t>万元。</w:t>
      </w:r>
      <w:r>
        <w:rPr>
          <w:rFonts w:hint="eastAsia" w:ascii="仿宋_GB2312" w:eastAsia="仿宋_GB2312"/>
          <w:color w:val="auto"/>
          <w:sz w:val="32"/>
          <w:szCs w:val="32"/>
          <w:lang w:eastAsia="zh-CN"/>
        </w:rPr>
        <w:t>城乡居民</w:t>
      </w:r>
      <w:r>
        <w:rPr>
          <w:rFonts w:hint="eastAsia" w:ascii="仿宋_GB2312" w:eastAsia="仿宋_GB2312"/>
          <w:color w:val="auto"/>
          <w:sz w:val="32"/>
          <w:szCs w:val="32"/>
        </w:rPr>
        <w:t>养老保险基金支出</w:t>
      </w:r>
      <w:r>
        <w:rPr>
          <w:rFonts w:hint="eastAsia" w:ascii="仿宋_GB2312" w:eastAsia="仿宋_GB2312"/>
          <w:color w:val="auto"/>
          <w:sz w:val="32"/>
          <w:szCs w:val="32"/>
          <w:lang w:val="en-US" w:eastAsia="zh-CN"/>
        </w:rPr>
        <w:t>781</w:t>
      </w:r>
      <w:r>
        <w:rPr>
          <w:rFonts w:hint="eastAsia" w:ascii="仿宋_GB2312" w:eastAsia="仿宋_GB2312"/>
          <w:color w:val="auto"/>
          <w:sz w:val="32"/>
          <w:szCs w:val="32"/>
        </w:rPr>
        <w:t>万元</w:t>
      </w:r>
      <w:r>
        <w:rPr>
          <w:rFonts w:ascii="仿宋_GB2312" w:eastAsia="仿宋_GB2312"/>
          <w:color w:val="auto"/>
          <w:sz w:val="32"/>
          <w:szCs w:val="32"/>
        </w:rPr>
        <w:t>,</w:t>
      </w:r>
      <w:r>
        <w:rPr>
          <w:rFonts w:hint="eastAsia" w:ascii="仿宋_GB2312" w:eastAsia="仿宋_GB2312"/>
          <w:color w:val="auto"/>
          <w:sz w:val="32"/>
          <w:szCs w:val="32"/>
        </w:rPr>
        <w:t>年末滚存结余</w:t>
      </w:r>
      <w:r>
        <w:rPr>
          <w:rFonts w:hint="eastAsia" w:ascii="仿宋_GB2312" w:eastAsia="仿宋_GB2312"/>
          <w:color w:val="auto"/>
          <w:sz w:val="32"/>
          <w:szCs w:val="32"/>
          <w:lang w:val="en-US" w:eastAsia="zh-CN"/>
        </w:rPr>
        <w:t>5108</w:t>
      </w:r>
      <w:r>
        <w:rPr>
          <w:rFonts w:hint="eastAsia" w:ascii="仿宋_GB2312" w:eastAsia="仿宋_GB2312"/>
          <w:color w:val="auto"/>
          <w:sz w:val="32"/>
          <w:szCs w:val="32"/>
        </w:rPr>
        <w:t>万元，较上年同期</w:t>
      </w:r>
      <w:r>
        <w:rPr>
          <w:rFonts w:hint="eastAsia" w:ascii="仿宋_GB2312" w:eastAsia="仿宋_GB2312"/>
          <w:color w:val="auto"/>
          <w:sz w:val="32"/>
          <w:szCs w:val="32"/>
          <w:lang w:val="en-US" w:eastAsia="zh-CN"/>
        </w:rPr>
        <w:t>4447万元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661</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上升</w:t>
      </w:r>
      <w:r>
        <w:rPr>
          <w:rFonts w:hint="eastAsia" w:ascii="仿宋_GB2312" w:eastAsia="仿宋_GB2312"/>
          <w:color w:val="auto"/>
          <w:sz w:val="32"/>
          <w:szCs w:val="32"/>
          <w:lang w:val="en-US" w:eastAsia="zh-CN"/>
        </w:rPr>
        <w:t>14.86</w:t>
      </w:r>
      <w:r>
        <w:rPr>
          <w:rFonts w:ascii="仿宋_GB2312" w:eastAsia="仿宋_GB2312"/>
          <w:color w:val="auto"/>
          <w:sz w:val="32"/>
          <w:szCs w:val="32"/>
        </w:rPr>
        <w:t>%</w:t>
      </w:r>
      <w:r>
        <w:rPr>
          <w:rFonts w:hint="eastAsia" w:ascii="仿宋_GB2312" w:eastAsia="仿宋_GB2312"/>
          <w:color w:val="auto"/>
          <w:sz w:val="32"/>
          <w:szCs w:val="32"/>
        </w:rPr>
        <w:t>。</w:t>
      </w:r>
    </w:p>
    <w:p>
      <w:pPr>
        <w:spacing w:line="520" w:lineRule="exact"/>
        <w:ind w:firstLine="643" w:firstLineChars="200"/>
        <w:rPr>
          <w:rFonts w:ascii="仿宋_GB2312" w:eastAsia="仿宋_GB2312"/>
          <w:b/>
          <w:color w:val="auto"/>
          <w:sz w:val="32"/>
          <w:szCs w:val="32"/>
        </w:rPr>
      </w:pPr>
      <w:r>
        <w:rPr>
          <w:rFonts w:ascii="仿宋_GB2312" w:eastAsia="仿宋_GB2312"/>
          <w:b/>
          <w:color w:val="auto"/>
          <w:sz w:val="32"/>
          <w:szCs w:val="32"/>
        </w:rPr>
        <w:t>2</w:t>
      </w:r>
      <w:r>
        <w:rPr>
          <w:rFonts w:hint="eastAsia" w:ascii="仿宋_GB2312" w:eastAsia="仿宋_GB2312"/>
          <w:b/>
          <w:color w:val="auto"/>
          <w:sz w:val="32"/>
          <w:szCs w:val="32"/>
        </w:rPr>
        <w:t>、</w:t>
      </w:r>
      <w:r>
        <w:rPr>
          <w:rFonts w:hint="eastAsia" w:ascii="仿宋_GB2312" w:hAnsi="仿宋_GB2312" w:eastAsia="仿宋_GB2312" w:cs="仿宋_GB2312"/>
          <w:b/>
          <w:bCs/>
          <w:color w:val="auto"/>
          <w:sz w:val="32"/>
          <w:szCs w:val="32"/>
          <w:lang w:eastAsia="zh-CN"/>
        </w:rPr>
        <w:t>裕民县</w:t>
      </w:r>
      <w:r>
        <w:rPr>
          <w:rFonts w:hint="eastAsia" w:ascii="仿宋_GB2312" w:eastAsia="仿宋_GB2312"/>
          <w:b/>
          <w:color w:val="auto"/>
          <w:sz w:val="32"/>
          <w:szCs w:val="32"/>
          <w:lang w:eastAsia="zh-CN"/>
        </w:rPr>
        <w:t>城乡居民</w:t>
      </w:r>
      <w:r>
        <w:rPr>
          <w:rFonts w:hint="eastAsia" w:ascii="仿宋_GB2312" w:eastAsia="仿宋_GB2312"/>
          <w:b/>
          <w:color w:val="auto"/>
          <w:sz w:val="32"/>
          <w:szCs w:val="32"/>
        </w:rPr>
        <w:t>养老保险完成预算情况</w:t>
      </w:r>
    </w:p>
    <w:p>
      <w:pPr>
        <w:tabs>
          <w:tab w:val="left" w:pos="635"/>
          <w:tab w:val="left" w:pos="4104"/>
        </w:tabs>
        <w:snapToGrid w:val="0"/>
        <w:spacing w:line="520" w:lineRule="exact"/>
        <w:ind w:firstLine="640" w:firstLineChars="200"/>
        <w:rPr>
          <w:rFonts w:ascii="仿宋_GB2312" w:eastAsia="仿宋_GB2312"/>
          <w:color w:val="auto"/>
          <w:sz w:val="32"/>
          <w:szCs w:val="32"/>
        </w:rPr>
      </w:pPr>
      <w:r>
        <w:rPr>
          <w:rFonts w:ascii="仿宋_GB2312" w:eastAsia="仿宋_GB2312"/>
          <w:color w:val="auto"/>
          <w:sz w:val="32"/>
          <w:szCs w:val="32"/>
        </w:rPr>
        <w:t>2020</w:t>
      </w:r>
      <w:r>
        <w:rPr>
          <w:rFonts w:hint="eastAsia" w:ascii="仿宋_GB2312" w:eastAsia="仿宋_GB2312"/>
          <w:color w:val="auto"/>
          <w:sz w:val="32"/>
          <w:szCs w:val="32"/>
        </w:rPr>
        <w:t>年我</w:t>
      </w:r>
      <w:r>
        <w:rPr>
          <w:rFonts w:hint="eastAsia" w:ascii="仿宋_GB2312" w:eastAsia="仿宋_GB2312"/>
          <w:color w:val="auto"/>
          <w:sz w:val="32"/>
          <w:szCs w:val="32"/>
          <w:lang w:eastAsia="zh-CN"/>
        </w:rPr>
        <w:t>县城乡居民</w:t>
      </w:r>
      <w:r>
        <w:rPr>
          <w:rFonts w:hint="eastAsia" w:ascii="仿宋_GB2312" w:eastAsia="仿宋_GB2312"/>
          <w:color w:val="auto"/>
          <w:sz w:val="32"/>
          <w:szCs w:val="32"/>
        </w:rPr>
        <w:t>养老保险费当期收入</w:t>
      </w:r>
      <w:r>
        <w:rPr>
          <w:rFonts w:hint="eastAsia" w:ascii="仿宋_GB2312" w:eastAsia="仿宋_GB2312"/>
          <w:color w:val="auto"/>
          <w:sz w:val="32"/>
          <w:szCs w:val="32"/>
          <w:lang w:val="en-US" w:eastAsia="zh-CN"/>
        </w:rPr>
        <w:t>564</w:t>
      </w:r>
      <w:r>
        <w:rPr>
          <w:rFonts w:hint="eastAsia" w:ascii="仿宋_GB2312" w:eastAsia="仿宋_GB2312"/>
          <w:color w:val="auto"/>
          <w:sz w:val="32"/>
          <w:szCs w:val="32"/>
        </w:rPr>
        <w:t>万元，较上年当期收入</w:t>
      </w:r>
      <w:r>
        <w:rPr>
          <w:rFonts w:hint="eastAsia" w:ascii="仿宋_GB2312" w:eastAsia="仿宋_GB2312"/>
          <w:color w:val="auto"/>
          <w:sz w:val="32"/>
          <w:szCs w:val="32"/>
          <w:lang w:val="en-US" w:eastAsia="zh-CN"/>
        </w:rPr>
        <w:t>508</w:t>
      </w:r>
      <w:r>
        <w:rPr>
          <w:rFonts w:hint="eastAsia" w:ascii="仿宋_GB2312" w:eastAsia="仿宋_GB2312"/>
          <w:color w:val="auto"/>
          <w:sz w:val="32"/>
          <w:szCs w:val="32"/>
        </w:rPr>
        <w:t>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56</w:t>
      </w:r>
      <w:r>
        <w:rPr>
          <w:rFonts w:hint="eastAsia" w:ascii="仿宋_GB2312" w:eastAsia="仿宋_GB2312"/>
          <w:color w:val="auto"/>
          <w:sz w:val="32"/>
          <w:szCs w:val="32"/>
        </w:rPr>
        <w:t>万元，完成预算收入</w:t>
      </w:r>
      <w:r>
        <w:rPr>
          <w:rFonts w:hint="eastAsia" w:ascii="仿宋_GB2312" w:eastAsia="仿宋_GB2312"/>
          <w:color w:val="auto"/>
          <w:sz w:val="32"/>
          <w:szCs w:val="32"/>
          <w:lang w:val="en-US" w:eastAsia="zh-CN"/>
        </w:rPr>
        <w:t>467</w:t>
      </w:r>
      <w:r>
        <w:rPr>
          <w:rFonts w:hint="eastAsia" w:ascii="仿宋_GB2312" w:eastAsia="仿宋_GB2312"/>
          <w:color w:val="auto"/>
          <w:sz w:val="32"/>
          <w:szCs w:val="32"/>
        </w:rPr>
        <w:t>万元的</w:t>
      </w:r>
      <w:r>
        <w:rPr>
          <w:rFonts w:hint="eastAsia" w:ascii="仿宋_GB2312" w:eastAsia="仿宋_GB2312"/>
          <w:color w:val="auto"/>
          <w:sz w:val="32"/>
          <w:szCs w:val="32"/>
          <w:lang w:val="en-US" w:eastAsia="zh-CN"/>
        </w:rPr>
        <w:t>120.77</w:t>
      </w:r>
      <w:r>
        <w:rPr>
          <w:rFonts w:ascii="仿宋_GB2312" w:eastAsia="仿宋_GB2312"/>
          <w:color w:val="auto"/>
          <w:sz w:val="32"/>
          <w:szCs w:val="32"/>
        </w:rPr>
        <w:t>%</w:t>
      </w:r>
      <w:r>
        <w:rPr>
          <w:rFonts w:hint="eastAsia" w:ascii="仿宋_GB2312" w:eastAsia="仿宋_GB2312"/>
          <w:color w:val="auto"/>
          <w:sz w:val="32"/>
          <w:szCs w:val="32"/>
        </w:rPr>
        <w:t>。</w:t>
      </w:r>
      <w:r>
        <w:rPr>
          <w:rFonts w:hint="eastAsia" w:ascii="仿宋_GB2312" w:eastAsia="仿宋_GB2312"/>
          <w:color w:val="auto"/>
          <w:sz w:val="32"/>
          <w:szCs w:val="32"/>
          <w:lang w:eastAsia="zh-CN"/>
        </w:rPr>
        <w:t>城乡居民</w:t>
      </w:r>
      <w:r>
        <w:rPr>
          <w:rFonts w:hint="eastAsia" w:ascii="仿宋_GB2312" w:eastAsia="仿宋_GB2312"/>
          <w:color w:val="auto"/>
          <w:sz w:val="32"/>
          <w:szCs w:val="32"/>
        </w:rPr>
        <w:t>养老保险待遇支出</w:t>
      </w:r>
      <w:r>
        <w:rPr>
          <w:rFonts w:hint="eastAsia" w:ascii="仿宋_GB2312" w:eastAsia="仿宋_GB2312"/>
          <w:color w:val="auto"/>
          <w:sz w:val="32"/>
          <w:szCs w:val="32"/>
          <w:lang w:val="en-US" w:eastAsia="zh-CN"/>
        </w:rPr>
        <w:t>780</w:t>
      </w:r>
      <w:r>
        <w:rPr>
          <w:rFonts w:hint="eastAsia" w:ascii="仿宋_GB2312" w:eastAsia="仿宋_GB2312"/>
          <w:color w:val="auto"/>
          <w:sz w:val="32"/>
          <w:szCs w:val="32"/>
        </w:rPr>
        <w:t>万元，完成预算支出</w:t>
      </w:r>
      <w:r>
        <w:rPr>
          <w:rFonts w:hint="eastAsia" w:ascii="仿宋_GB2312" w:eastAsia="仿宋_GB2312"/>
          <w:color w:val="auto"/>
          <w:sz w:val="32"/>
          <w:szCs w:val="32"/>
          <w:lang w:val="en-US" w:eastAsia="zh-CN"/>
        </w:rPr>
        <w:t>749</w:t>
      </w:r>
      <w:r>
        <w:rPr>
          <w:rFonts w:hint="eastAsia" w:ascii="仿宋_GB2312" w:eastAsia="仿宋_GB2312"/>
          <w:color w:val="auto"/>
          <w:sz w:val="32"/>
          <w:szCs w:val="32"/>
        </w:rPr>
        <w:t>万元的</w:t>
      </w:r>
      <w:r>
        <w:rPr>
          <w:rFonts w:hint="eastAsia" w:ascii="仿宋_GB2312" w:eastAsia="仿宋_GB2312"/>
          <w:color w:val="auto"/>
          <w:sz w:val="32"/>
          <w:szCs w:val="32"/>
          <w:lang w:val="en-US" w:eastAsia="zh-CN"/>
        </w:rPr>
        <w:t>104.14</w:t>
      </w:r>
      <w:r>
        <w:rPr>
          <w:rFonts w:ascii="仿宋_GB2312" w:eastAsia="仿宋_GB2312"/>
          <w:color w:val="auto"/>
          <w:sz w:val="32"/>
          <w:szCs w:val="32"/>
        </w:rPr>
        <w:t>%</w:t>
      </w:r>
      <w:r>
        <w:rPr>
          <w:rFonts w:hint="eastAsia" w:ascii="仿宋_GB2312" w:eastAsia="仿宋_GB2312"/>
          <w:color w:val="auto"/>
          <w:sz w:val="32"/>
          <w:szCs w:val="32"/>
        </w:rPr>
        <w:t>。</w:t>
      </w:r>
      <w:r>
        <w:rPr>
          <w:rFonts w:hint="eastAsia" w:ascii="仿宋_GB2312" w:eastAsia="仿宋_GB2312"/>
          <w:color w:val="auto"/>
          <w:sz w:val="32"/>
          <w:szCs w:val="32"/>
          <w:lang w:eastAsia="zh-CN"/>
        </w:rPr>
        <w:t>城乡居民</w:t>
      </w:r>
      <w:r>
        <w:rPr>
          <w:rFonts w:hint="eastAsia" w:ascii="仿宋_GB2312" w:eastAsia="仿宋_GB2312"/>
          <w:color w:val="auto"/>
          <w:sz w:val="32"/>
          <w:szCs w:val="32"/>
        </w:rPr>
        <w:t>养老保险结余</w:t>
      </w:r>
      <w:r>
        <w:rPr>
          <w:rFonts w:hint="eastAsia" w:ascii="仿宋_GB2312" w:eastAsia="仿宋_GB2312"/>
          <w:color w:val="auto"/>
          <w:sz w:val="32"/>
          <w:szCs w:val="32"/>
          <w:lang w:val="en-US" w:eastAsia="zh-CN"/>
        </w:rPr>
        <w:t>5108</w:t>
      </w:r>
      <w:r>
        <w:rPr>
          <w:rFonts w:hint="eastAsia" w:ascii="仿宋_GB2312" w:eastAsia="仿宋_GB2312"/>
          <w:color w:val="auto"/>
          <w:sz w:val="32"/>
          <w:szCs w:val="32"/>
        </w:rPr>
        <w:t>万元，完成预算结余</w:t>
      </w:r>
      <w:r>
        <w:rPr>
          <w:rFonts w:hint="eastAsia" w:ascii="仿宋_GB2312" w:eastAsia="仿宋_GB2312"/>
          <w:color w:val="auto"/>
          <w:sz w:val="32"/>
          <w:szCs w:val="32"/>
          <w:lang w:val="en-US" w:eastAsia="zh-CN"/>
        </w:rPr>
        <w:t>4910</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104.33</w:t>
      </w:r>
      <w:r>
        <w:rPr>
          <w:rFonts w:ascii="仿宋_GB2312" w:eastAsia="仿宋_GB2312"/>
          <w:color w:val="auto"/>
          <w:sz w:val="32"/>
          <w:szCs w:val="32"/>
        </w:rPr>
        <w:t>%</w:t>
      </w:r>
      <w:r>
        <w:rPr>
          <w:rFonts w:hint="eastAsia" w:ascii="仿宋_GB2312" w:eastAsia="仿宋_GB2312"/>
          <w:color w:val="auto"/>
          <w:sz w:val="32"/>
          <w:szCs w:val="32"/>
        </w:rPr>
        <w:t>。</w:t>
      </w:r>
      <w:r>
        <w:rPr>
          <w:rFonts w:ascii="仿宋_GB2312" w:eastAsia="仿宋_GB2312"/>
          <w:color w:val="auto"/>
          <w:sz w:val="32"/>
          <w:szCs w:val="32"/>
        </w:rPr>
        <w:t>2020</w:t>
      </w:r>
      <w:r>
        <w:rPr>
          <w:rFonts w:hint="eastAsia" w:ascii="仿宋_GB2312" w:eastAsia="仿宋_GB2312"/>
          <w:color w:val="auto"/>
          <w:sz w:val="32"/>
          <w:szCs w:val="32"/>
        </w:rPr>
        <w:t>年我</w:t>
      </w:r>
      <w:r>
        <w:rPr>
          <w:rFonts w:hint="eastAsia" w:ascii="仿宋_GB2312" w:eastAsia="仿宋_GB2312"/>
          <w:color w:val="auto"/>
          <w:sz w:val="32"/>
          <w:szCs w:val="32"/>
          <w:lang w:eastAsia="zh-CN"/>
        </w:rPr>
        <w:t>县城乡居民</w:t>
      </w:r>
      <w:r>
        <w:rPr>
          <w:rFonts w:hint="eastAsia" w:ascii="仿宋_GB2312" w:eastAsia="仿宋_GB2312"/>
          <w:color w:val="auto"/>
          <w:sz w:val="32"/>
          <w:szCs w:val="32"/>
        </w:rPr>
        <w:t>养老保险较好的完成了预算，通过比较预算完成率均在合理范围内。</w:t>
      </w:r>
    </w:p>
    <w:p>
      <w:pPr>
        <w:spacing w:line="520" w:lineRule="exact"/>
        <w:ind w:firstLine="643" w:firstLineChars="200"/>
        <w:rPr>
          <w:rFonts w:ascii="仿宋_GB2312" w:hAnsi="仿宋_GB2312" w:eastAsia="仿宋_GB2312" w:cs="仿宋_GB2312"/>
          <w:color w:val="auto"/>
          <w:sz w:val="32"/>
          <w:szCs w:val="32"/>
        </w:rPr>
      </w:pP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三</w:t>
      </w:r>
      <w:r>
        <w:rPr>
          <w:rFonts w:hint="eastAsia" w:ascii="楷体" w:hAnsi="楷体" w:eastAsia="楷体" w:cs="楷体"/>
          <w:b/>
          <w:bCs/>
          <w:color w:val="auto"/>
          <w:sz w:val="32"/>
          <w:szCs w:val="32"/>
        </w:rPr>
        <w:t>）工伤保险基金预算完成及运行情况分析</w:t>
      </w:r>
    </w:p>
    <w:p>
      <w:pPr>
        <w:spacing w:line="520" w:lineRule="exact"/>
        <w:ind w:firstLine="643" w:firstLineChars="200"/>
        <w:rPr>
          <w:rFonts w:ascii="仿宋_GB2312" w:eastAsia="仿宋_GB2312"/>
          <w:b/>
          <w:bCs/>
          <w:color w:val="auto"/>
          <w:sz w:val="32"/>
          <w:szCs w:val="32"/>
        </w:rPr>
      </w:pPr>
      <w:r>
        <w:rPr>
          <w:rFonts w:ascii="仿宋_GB2312" w:eastAsia="仿宋_GB2312"/>
          <w:b/>
          <w:bCs/>
          <w:color w:val="auto"/>
          <w:sz w:val="32"/>
          <w:szCs w:val="32"/>
        </w:rPr>
        <w:t>1</w:t>
      </w:r>
      <w:r>
        <w:rPr>
          <w:rFonts w:hint="eastAsia" w:ascii="仿宋_GB2312" w:eastAsia="仿宋_GB2312"/>
          <w:b/>
          <w:bCs/>
          <w:color w:val="auto"/>
          <w:sz w:val="32"/>
          <w:szCs w:val="32"/>
        </w:rPr>
        <w:t>、</w:t>
      </w:r>
      <w:r>
        <w:rPr>
          <w:rFonts w:hint="eastAsia" w:ascii="仿宋_GB2312" w:hAnsi="仿宋_GB2312" w:eastAsia="仿宋_GB2312" w:cs="仿宋_GB2312"/>
          <w:b/>
          <w:bCs/>
          <w:color w:val="auto"/>
          <w:sz w:val="32"/>
          <w:szCs w:val="32"/>
          <w:lang w:eastAsia="zh-CN"/>
        </w:rPr>
        <w:t>裕民县</w:t>
      </w:r>
      <w:r>
        <w:rPr>
          <w:rFonts w:hint="eastAsia" w:ascii="仿宋_GB2312" w:eastAsia="仿宋_GB2312"/>
          <w:b/>
          <w:bCs/>
          <w:color w:val="auto"/>
          <w:sz w:val="32"/>
          <w:szCs w:val="32"/>
        </w:rPr>
        <w:t>工伤保险基金收支情况</w:t>
      </w:r>
    </w:p>
    <w:p>
      <w:pPr>
        <w:spacing w:line="520" w:lineRule="exact"/>
        <w:ind w:firstLine="656" w:firstLineChars="205"/>
        <w:rPr>
          <w:rFonts w:ascii="仿宋_GB2312" w:eastAsia="仿宋_GB2312"/>
          <w:color w:val="auto"/>
          <w:sz w:val="32"/>
          <w:szCs w:val="32"/>
        </w:rPr>
      </w:pPr>
      <w:r>
        <w:rPr>
          <w:rFonts w:ascii="仿宋_GB2312" w:eastAsia="仿宋_GB2312"/>
          <w:color w:val="auto"/>
          <w:sz w:val="32"/>
          <w:szCs w:val="32"/>
        </w:rPr>
        <w:t>2020</w:t>
      </w:r>
      <w:r>
        <w:rPr>
          <w:rFonts w:hint="eastAsia" w:ascii="仿宋_GB2312" w:eastAsia="仿宋_GB2312"/>
          <w:color w:val="auto"/>
          <w:sz w:val="32"/>
          <w:szCs w:val="32"/>
        </w:rPr>
        <w:t>年工伤保险基金收入</w:t>
      </w:r>
      <w:r>
        <w:rPr>
          <w:rFonts w:hint="eastAsia" w:ascii="仿宋_GB2312" w:eastAsia="仿宋_GB2312"/>
          <w:color w:val="auto"/>
          <w:sz w:val="32"/>
          <w:szCs w:val="32"/>
          <w:lang w:val="en-US" w:eastAsia="zh-CN"/>
        </w:rPr>
        <w:t>149</w:t>
      </w:r>
      <w:r>
        <w:rPr>
          <w:rFonts w:hint="eastAsia" w:ascii="仿宋_GB2312" w:eastAsia="仿宋_GB2312"/>
          <w:color w:val="auto"/>
          <w:sz w:val="32"/>
          <w:szCs w:val="32"/>
        </w:rPr>
        <w:t>万元，较上年</w:t>
      </w:r>
      <w:r>
        <w:rPr>
          <w:rFonts w:hint="eastAsia" w:ascii="仿宋_GB2312" w:eastAsia="仿宋_GB2312"/>
          <w:color w:val="auto"/>
          <w:sz w:val="32"/>
          <w:szCs w:val="32"/>
          <w:lang w:val="en-US" w:eastAsia="zh-CN"/>
        </w:rPr>
        <w:t>191万元</w:t>
      </w:r>
      <w:r>
        <w:rPr>
          <w:rFonts w:hint="eastAsia" w:ascii="仿宋_GB2312" w:eastAsia="仿宋_GB2312"/>
          <w:color w:val="auto"/>
          <w:sz w:val="32"/>
          <w:szCs w:val="32"/>
        </w:rPr>
        <w:t>减少</w:t>
      </w:r>
      <w:r>
        <w:rPr>
          <w:rFonts w:hint="eastAsia" w:ascii="仿宋_GB2312" w:eastAsia="仿宋_GB2312"/>
          <w:color w:val="auto"/>
          <w:sz w:val="32"/>
          <w:szCs w:val="32"/>
          <w:lang w:val="en-US" w:eastAsia="zh-CN"/>
        </w:rPr>
        <w:t>42</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21.99</w:t>
      </w:r>
      <w:r>
        <w:rPr>
          <w:rFonts w:ascii="仿宋_GB2312" w:eastAsia="仿宋_GB2312"/>
          <w:color w:val="auto"/>
          <w:sz w:val="32"/>
          <w:szCs w:val="32"/>
        </w:rPr>
        <w:t>%</w:t>
      </w:r>
      <w:r>
        <w:rPr>
          <w:rFonts w:hint="eastAsia" w:ascii="仿宋_GB2312" w:eastAsia="仿宋_GB2312"/>
          <w:color w:val="auto"/>
          <w:sz w:val="32"/>
          <w:szCs w:val="32"/>
        </w:rPr>
        <w:t>。其中：保费收入</w:t>
      </w:r>
      <w:r>
        <w:rPr>
          <w:rFonts w:hint="eastAsia" w:ascii="仿宋_GB2312" w:eastAsia="仿宋_GB2312"/>
          <w:color w:val="auto"/>
          <w:sz w:val="32"/>
          <w:szCs w:val="32"/>
          <w:lang w:val="en-US" w:eastAsia="zh-CN"/>
        </w:rPr>
        <w:t>145</w:t>
      </w:r>
      <w:r>
        <w:rPr>
          <w:rFonts w:hint="eastAsia" w:ascii="仿宋_GB2312" w:eastAsia="仿宋_GB2312"/>
          <w:color w:val="auto"/>
          <w:sz w:val="32"/>
          <w:szCs w:val="32"/>
        </w:rPr>
        <w:t>万元，较上年</w:t>
      </w:r>
      <w:r>
        <w:rPr>
          <w:rFonts w:hint="eastAsia" w:ascii="仿宋_GB2312" w:eastAsia="仿宋_GB2312"/>
          <w:color w:val="auto"/>
          <w:sz w:val="32"/>
          <w:szCs w:val="32"/>
          <w:lang w:val="en-US" w:eastAsia="zh-CN"/>
        </w:rPr>
        <w:t>188万元</w:t>
      </w:r>
      <w:r>
        <w:rPr>
          <w:rFonts w:hint="eastAsia" w:ascii="仿宋_GB2312" w:eastAsia="仿宋_GB2312"/>
          <w:color w:val="auto"/>
          <w:sz w:val="32"/>
          <w:szCs w:val="32"/>
        </w:rPr>
        <w:t>减少</w:t>
      </w:r>
      <w:r>
        <w:rPr>
          <w:rFonts w:hint="eastAsia" w:ascii="仿宋_GB2312" w:eastAsia="仿宋_GB2312"/>
          <w:color w:val="auto"/>
          <w:sz w:val="32"/>
          <w:szCs w:val="32"/>
          <w:lang w:val="en-US" w:eastAsia="zh-CN"/>
        </w:rPr>
        <w:t>43</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22.87</w:t>
      </w:r>
      <w:r>
        <w:rPr>
          <w:rFonts w:ascii="仿宋_GB2312" w:eastAsia="仿宋_GB2312"/>
          <w:color w:val="auto"/>
          <w:sz w:val="32"/>
          <w:szCs w:val="32"/>
        </w:rPr>
        <w:t>%</w:t>
      </w:r>
      <w:r>
        <w:rPr>
          <w:rFonts w:hint="eastAsia" w:ascii="仿宋_GB2312" w:eastAsia="仿宋_GB2312"/>
          <w:color w:val="auto"/>
          <w:sz w:val="32"/>
          <w:szCs w:val="32"/>
        </w:rPr>
        <w:t>；利息收入</w:t>
      </w:r>
      <w:r>
        <w:rPr>
          <w:rFonts w:hint="eastAsia" w:ascii="仿宋_GB2312" w:eastAsia="仿宋_GB2312"/>
          <w:color w:val="auto"/>
          <w:sz w:val="32"/>
          <w:szCs w:val="32"/>
          <w:lang w:val="en-US" w:eastAsia="zh-CN"/>
        </w:rPr>
        <w:t>4.22</w:t>
      </w:r>
      <w:r>
        <w:rPr>
          <w:rFonts w:hint="eastAsia" w:ascii="仿宋_GB2312" w:eastAsia="仿宋_GB2312"/>
          <w:color w:val="auto"/>
          <w:sz w:val="32"/>
          <w:szCs w:val="32"/>
        </w:rPr>
        <w:t>万元，较上年</w:t>
      </w:r>
      <w:r>
        <w:rPr>
          <w:rFonts w:hint="eastAsia" w:ascii="仿宋_GB2312" w:eastAsia="仿宋_GB2312"/>
          <w:color w:val="auto"/>
          <w:sz w:val="32"/>
          <w:szCs w:val="32"/>
          <w:lang w:val="en-US" w:eastAsia="zh-CN"/>
        </w:rPr>
        <w:t>3.09万元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1.13</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0.37</w:t>
      </w:r>
      <w:r>
        <w:rPr>
          <w:rFonts w:ascii="仿宋_GB2312" w:eastAsia="仿宋_GB2312"/>
          <w:color w:val="auto"/>
          <w:sz w:val="32"/>
          <w:szCs w:val="32"/>
        </w:rPr>
        <w:t>%</w:t>
      </w:r>
      <w:r>
        <w:rPr>
          <w:rFonts w:hint="eastAsia" w:ascii="仿宋_GB2312" w:eastAsia="仿宋_GB2312"/>
          <w:color w:val="auto"/>
          <w:sz w:val="32"/>
          <w:szCs w:val="32"/>
        </w:rPr>
        <w:t>。收入下降的原因</w:t>
      </w:r>
      <w:r>
        <w:rPr>
          <w:rFonts w:ascii="仿宋_GB2312" w:eastAsia="仿宋_GB2312"/>
          <w:color w:val="auto"/>
          <w:sz w:val="32"/>
          <w:szCs w:val="32"/>
        </w:rPr>
        <w:t xml:space="preserve">: </w:t>
      </w:r>
      <w:r>
        <w:rPr>
          <w:rFonts w:hint="eastAsia" w:ascii="仿宋_GB2312" w:eastAsia="仿宋_GB2312"/>
          <w:color w:val="auto"/>
          <w:sz w:val="32"/>
          <w:szCs w:val="32"/>
        </w:rPr>
        <w:t>一是抗疫情</w:t>
      </w:r>
      <w:r>
        <w:rPr>
          <w:rFonts w:hint="eastAsia" w:ascii="仿宋_GB2312" w:hAnsi="宋体" w:eastAsia="仿宋_GB2312"/>
          <w:color w:val="auto"/>
          <w:sz w:val="32"/>
          <w:szCs w:val="32"/>
        </w:rPr>
        <w:t>阶段性减免企业社保费的政策造成保费收入降低；二是受疫情影响许多工程项目无法正常开工，按工程造价征收的工伤收入也大幅下降。</w:t>
      </w:r>
    </w:p>
    <w:p>
      <w:pPr>
        <w:spacing w:line="520" w:lineRule="exact"/>
        <w:ind w:firstLine="656" w:firstLineChars="205"/>
        <w:rPr>
          <w:rFonts w:hint="eastAsia" w:ascii="仿宋_GB2312" w:eastAsia="仿宋_GB2312"/>
          <w:color w:val="auto"/>
          <w:sz w:val="32"/>
          <w:szCs w:val="32"/>
          <w:lang w:eastAsia="zh-CN"/>
        </w:rPr>
      </w:pPr>
      <w:r>
        <w:rPr>
          <w:rFonts w:ascii="仿宋_GB2312" w:eastAsia="仿宋_GB2312"/>
          <w:color w:val="auto"/>
          <w:sz w:val="32"/>
          <w:szCs w:val="32"/>
        </w:rPr>
        <w:t>2020</w:t>
      </w:r>
      <w:r>
        <w:rPr>
          <w:rFonts w:hint="eastAsia" w:ascii="仿宋_GB2312" w:eastAsia="仿宋_GB2312"/>
          <w:color w:val="auto"/>
          <w:sz w:val="32"/>
          <w:szCs w:val="32"/>
        </w:rPr>
        <w:t>年工伤保险基金支出</w:t>
      </w:r>
      <w:r>
        <w:rPr>
          <w:rFonts w:hint="eastAsia" w:ascii="仿宋_GB2312" w:eastAsia="仿宋_GB2312"/>
          <w:color w:val="auto"/>
          <w:sz w:val="32"/>
          <w:szCs w:val="32"/>
          <w:lang w:val="en-US" w:eastAsia="zh-CN"/>
        </w:rPr>
        <w:t>46</w:t>
      </w:r>
      <w:r>
        <w:rPr>
          <w:rFonts w:hint="eastAsia" w:ascii="仿宋_GB2312" w:eastAsia="仿宋_GB2312"/>
          <w:color w:val="auto"/>
          <w:sz w:val="32"/>
          <w:szCs w:val="32"/>
        </w:rPr>
        <w:t>万元（其中工伤医疗待遇支出</w:t>
      </w:r>
      <w:r>
        <w:rPr>
          <w:rFonts w:hint="eastAsia" w:ascii="仿宋_GB2312" w:eastAsia="仿宋_GB2312"/>
          <w:color w:val="auto"/>
          <w:sz w:val="32"/>
          <w:szCs w:val="32"/>
          <w:lang w:val="en-US" w:eastAsia="zh-CN"/>
        </w:rPr>
        <w:t>24</w:t>
      </w:r>
      <w:r>
        <w:rPr>
          <w:rFonts w:hint="eastAsia" w:ascii="仿宋_GB2312" w:eastAsia="仿宋_GB2312"/>
          <w:color w:val="auto"/>
          <w:sz w:val="32"/>
          <w:szCs w:val="32"/>
        </w:rPr>
        <w:t>万元、伤残待遇支出</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万元、工亡待遇支出</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万元），较上年</w:t>
      </w:r>
      <w:r>
        <w:rPr>
          <w:rFonts w:hint="eastAsia" w:ascii="仿宋_GB2312" w:eastAsia="仿宋_GB2312"/>
          <w:color w:val="auto"/>
          <w:sz w:val="32"/>
          <w:szCs w:val="32"/>
          <w:lang w:val="en-US" w:eastAsia="zh-CN"/>
        </w:rPr>
        <w:t>39万元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上升</w:t>
      </w:r>
      <w:r>
        <w:rPr>
          <w:rFonts w:hint="eastAsia" w:ascii="仿宋_GB2312" w:eastAsia="仿宋_GB2312"/>
          <w:color w:val="auto"/>
          <w:sz w:val="32"/>
          <w:szCs w:val="32"/>
          <w:lang w:val="en-US" w:eastAsia="zh-CN"/>
        </w:rPr>
        <w:t>19.44</w:t>
      </w:r>
      <w:r>
        <w:rPr>
          <w:rFonts w:ascii="仿宋_GB2312" w:eastAsia="仿宋_GB2312"/>
          <w:color w:val="auto"/>
          <w:sz w:val="32"/>
          <w:szCs w:val="32"/>
        </w:rPr>
        <w:t>%</w:t>
      </w:r>
      <w:r>
        <w:rPr>
          <w:rFonts w:hint="eastAsia" w:ascii="仿宋_GB2312" w:eastAsia="仿宋_GB2312"/>
          <w:color w:val="auto"/>
          <w:sz w:val="32"/>
          <w:szCs w:val="32"/>
          <w:lang w:eastAsia="zh-CN"/>
        </w:rPr>
        <w:t>。</w:t>
      </w:r>
    </w:p>
    <w:p>
      <w:pPr>
        <w:spacing w:line="520" w:lineRule="exact"/>
        <w:ind w:firstLine="656" w:firstLineChars="205"/>
        <w:rPr>
          <w:rFonts w:ascii="仿宋_GB2312" w:eastAsia="仿宋_GB2312"/>
          <w:color w:val="auto"/>
          <w:sz w:val="32"/>
          <w:szCs w:val="32"/>
        </w:rPr>
      </w:pPr>
      <w:r>
        <w:rPr>
          <w:rFonts w:ascii="仿宋_GB2312" w:eastAsia="仿宋_GB2312"/>
          <w:color w:val="auto"/>
          <w:sz w:val="32"/>
          <w:szCs w:val="32"/>
        </w:rPr>
        <w:t>2020</w:t>
      </w:r>
      <w:r>
        <w:rPr>
          <w:rFonts w:hint="eastAsia" w:ascii="仿宋_GB2312" w:eastAsia="仿宋_GB2312"/>
          <w:color w:val="auto"/>
          <w:sz w:val="32"/>
          <w:szCs w:val="32"/>
        </w:rPr>
        <w:t>年工伤保险累计结余</w:t>
      </w:r>
      <w:r>
        <w:rPr>
          <w:rFonts w:hint="eastAsia" w:ascii="仿宋_GB2312" w:eastAsia="仿宋_GB2312"/>
          <w:color w:val="auto"/>
          <w:sz w:val="32"/>
          <w:szCs w:val="32"/>
          <w:lang w:val="en-US" w:eastAsia="zh-CN"/>
        </w:rPr>
        <w:t>66</w:t>
      </w:r>
      <w:r>
        <w:rPr>
          <w:rFonts w:hint="eastAsia" w:ascii="仿宋_GB2312" w:eastAsia="仿宋_GB2312"/>
          <w:color w:val="auto"/>
          <w:sz w:val="32"/>
          <w:szCs w:val="32"/>
        </w:rPr>
        <w:t>万元，较上年</w:t>
      </w:r>
      <w:r>
        <w:rPr>
          <w:rFonts w:hint="eastAsia" w:ascii="仿宋_GB2312" w:eastAsia="仿宋_GB2312"/>
          <w:color w:val="auto"/>
          <w:sz w:val="32"/>
          <w:szCs w:val="32"/>
          <w:lang w:val="en-US" w:eastAsia="zh-CN"/>
        </w:rPr>
        <w:t>304万元</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238</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下降</w:t>
      </w:r>
      <w:r>
        <w:rPr>
          <w:rFonts w:hint="eastAsia" w:ascii="仿宋_GB2312" w:eastAsia="仿宋_GB2312"/>
          <w:color w:val="auto"/>
          <w:sz w:val="32"/>
          <w:szCs w:val="32"/>
          <w:lang w:val="en-US" w:eastAsia="zh-CN"/>
        </w:rPr>
        <w:t>78.29</w:t>
      </w:r>
      <w:r>
        <w:rPr>
          <w:rFonts w:ascii="仿宋_GB2312" w:eastAsia="仿宋_GB2312"/>
          <w:color w:val="auto"/>
          <w:sz w:val="32"/>
          <w:szCs w:val="32"/>
        </w:rPr>
        <w:t>%</w:t>
      </w:r>
      <w:r>
        <w:rPr>
          <w:rFonts w:hint="eastAsia" w:ascii="仿宋_GB2312" w:eastAsia="仿宋_GB2312"/>
          <w:color w:val="auto"/>
          <w:sz w:val="32"/>
          <w:szCs w:val="32"/>
          <w:lang w:eastAsia="zh-CN"/>
        </w:rPr>
        <w:t>。结余减少原因：</w:t>
      </w:r>
      <w:r>
        <w:rPr>
          <w:rFonts w:hint="eastAsia" w:ascii="仿宋_GB2312" w:eastAsia="仿宋_GB2312"/>
          <w:color w:val="auto"/>
          <w:sz w:val="32"/>
          <w:szCs w:val="32"/>
          <w:lang w:val="en-US" w:eastAsia="zh-CN"/>
        </w:rPr>
        <w:t>2020年10月开始工伤保险由自治区统筹，上解地区341万元</w:t>
      </w:r>
      <w:r>
        <w:rPr>
          <w:rFonts w:hint="eastAsia" w:ascii="仿宋_GB2312" w:eastAsia="仿宋_GB2312"/>
          <w:color w:val="auto"/>
          <w:sz w:val="32"/>
          <w:szCs w:val="32"/>
        </w:rPr>
        <w:t>。</w:t>
      </w:r>
    </w:p>
    <w:p>
      <w:pPr>
        <w:spacing w:line="520" w:lineRule="exact"/>
        <w:ind w:firstLine="643" w:firstLineChars="200"/>
        <w:rPr>
          <w:rFonts w:ascii="仿宋_GB2312" w:eastAsia="仿宋_GB2312"/>
          <w:b/>
          <w:color w:val="auto"/>
          <w:sz w:val="32"/>
          <w:szCs w:val="32"/>
        </w:rPr>
      </w:pPr>
      <w:r>
        <w:rPr>
          <w:rFonts w:ascii="仿宋_GB2312" w:eastAsia="仿宋_GB2312"/>
          <w:b/>
          <w:color w:val="auto"/>
          <w:sz w:val="32"/>
          <w:szCs w:val="32"/>
        </w:rPr>
        <w:t>2</w:t>
      </w:r>
      <w:r>
        <w:rPr>
          <w:rFonts w:hint="eastAsia" w:ascii="仿宋_GB2312" w:eastAsia="仿宋_GB2312"/>
          <w:b/>
          <w:color w:val="auto"/>
          <w:sz w:val="32"/>
          <w:szCs w:val="32"/>
        </w:rPr>
        <w:t>、</w:t>
      </w:r>
      <w:r>
        <w:rPr>
          <w:rFonts w:hint="eastAsia" w:ascii="仿宋_GB2312" w:hAnsi="仿宋_GB2312" w:eastAsia="仿宋_GB2312" w:cs="仿宋_GB2312"/>
          <w:b/>
          <w:bCs/>
          <w:color w:val="auto"/>
          <w:sz w:val="32"/>
          <w:szCs w:val="32"/>
          <w:lang w:eastAsia="zh-CN"/>
        </w:rPr>
        <w:t>裕民县</w:t>
      </w:r>
      <w:r>
        <w:rPr>
          <w:rFonts w:hint="eastAsia" w:ascii="仿宋_GB2312" w:eastAsia="仿宋_GB2312"/>
          <w:b/>
          <w:color w:val="auto"/>
          <w:sz w:val="32"/>
          <w:szCs w:val="32"/>
        </w:rPr>
        <w:t>工伤保险完成预算情况</w:t>
      </w:r>
    </w:p>
    <w:p>
      <w:pPr>
        <w:tabs>
          <w:tab w:val="left" w:pos="635"/>
          <w:tab w:val="left" w:pos="4104"/>
        </w:tabs>
        <w:snapToGrid w:val="0"/>
        <w:spacing w:line="520" w:lineRule="exact"/>
        <w:ind w:firstLine="640" w:firstLineChars="200"/>
        <w:rPr>
          <w:rFonts w:ascii="仿宋_GB2312" w:eastAsia="仿宋_GB2312"/>
          <w:color w:val="FF0000"/>
          <w:sz w:val="32"/>
          <w:szCs w:val="32"/>
        </w:rPr>
      </w:pPr>
      <w:r>
        <w:rPr>
          <w:rFonts w:ascii="仿宋_GB2312" w:eastAsia="仿宋_GB2312"/>
          <w:color w:val="auto"/>
          <w:sz w:val="32"/>
          <w:szCs w:val="32"/>
        </w:rPr>
        <w:t>2020</w:t>
      </w:r>
      <w:r>
        <w:rPr>
          <w:rFonts w:hint="eastAsia" w:ascii="仿宋_GB2312" w:eastAsia="仿宋_GB2312"/>
          <w:color w:val="auto"/>
          <w:sz w:val="32"/>
          <w:szCs w:val="32"/>
        </w:rPr>
        <w:t>年</w:t>
      </w:r>
      <w:r>
        <w:rPr>
          <w:rFonts w:hint="eastAsia" w:ascii="仿宋_GB2312" w:hAnsi="仿宋_GB2312" w:eastAsia="仿宋_GB2312" w:cs="仿宋_GB2312"/>
          <w:color w:val="auto"/>
          <w:sz w:val="32"/>
          <w:szCs w:val="32"/>
          <w:lang w:eastAsia="zh-CN"/>
        </w:rPr>
        <w:t>裕民县</w:t>
      </w:r>
      <w:r>
        <w:rPr>
          <w:rFonts w:hint="eastAsia" w:ascii="仿宋_GB2312" w:eastAsia="仿宋_GB2312"/>
          <w:color w:val="auto"/>
          <w:sz w:val="32"/>
          <w:szCs w:val="32"/>
        </w:rPr>
        <w:t>工伤保险费收入</w:t>
      </w:r>
      <w:r>
        <w:rPr>
          <w:rFonts w:hint="eastAsia" w:ascii="仿宋_GB2312" w:eastAsia="仿宋_GB2312"/>
          <w:color w:val="auto"/>
          <w:sz w:val="32"/>
          <w:szCs w:val="32"/>
          <w:lang w:val="en-US" w:eastAsia="zh-CN"/>
        </w:rPr>
        <w:t>145</w:t>
      </w:r>
      <w:r>
        <w:rPr>
          <w:rFonts w:hint="eastAsia" w:ascii="仿宋_GB2312" w:eastAsia="仿宋_GB2312"/>
          <w:color w:val="auto"/>
          <w:sz w:val="32"/>
          <w:szCs w:val="32"/>
        </w:rPr>
        <w:t>万元，完成预算调整后收入</w:t>
      </w:r>
      <w:r>
        <w:rPr>
          <w:rFonts w:hint="eastAsia" w:ascii="仿宋_GB2312" w:eastAsia="仿宋_GB2312"/>
          <w:color w:val="auto"/>
          <w:sz w:val="32"/>
          <w:szCs w:val="32"/>
          <w:lang w:val="en-US" w:eastAsia="zh-CN"/>
        </w:rPr>
        <w:t>149</w:t>
      </w:r>
      <w:r>
        <w:rPr>
          <w:rFonts w:hint="eastAsia" w:ascii="仿宋_GB2312" w:eastAsia="仿宋_GB2312"/>
          <w:color w:val="auto"/>
          <w:sz w:val="32"/>
          <w:szCs w:val="32"/>
        </w:rPr>
        <w:t>万元的</w:t>
      </w:r>
      <w:r>
        <w:rPr>
          <w:rFonts w:hint="eastAsia" w:ascii="仿宋_GB2312" w:eastAsia="仿宋_GB2312"/>
          <w:color w:val="auto"/>
          <w:sz w:val="32"/>
          <w:szCs w:val="32"/>
          <w:lang w:val="en-US" w:eastAsia="zh-CN"/>
        </w:rPr>
        <w:t>97.32</w:t>
      </w:r>
      <w:r>
        <w:rPr>
          <w:rFonts w:ascii="仿宋_GB2312" w:eastAsia="仿宋_GB2312"/>
          <w:color w:val="auto"/>
          <w:sz w:val="32"/>
          <w:szCs w:val="32"/>
        </w:rPr>
        <w:t>%</w:t>
      </w:r>
      <w:r>
        <w:rPr>
          <w:rFonts w:hint="eastAsia" w:ascii="仿宋_GB2312" w:eastAsia="仿宋_GB2312"/>
          <w:color w:val="auto"/>
          <w:sz w:val="32"/>
          <w:szCs w:val="32"/>
        </w:rPr>
        <w:t>。工伤保险待遇支出</w:t>
      </w:r>
      <w:r>
        <w:rPr>
          <w:rFonts w:hint="eastAsia" w:ascii="仿宋_GB2312" w:eastAsia="仿宋_GB2312"/>
          <w:color w:val="auto"/>
          <w:sz w:val="32"/>
          <w:szCs w:val="32"/>
          <w:lang w:val="en-US" w:eastAsia="zh-CN"/>
        </w:rPr>
        <w:t>46</w:t>
      </w:r>
      <w:r>
        <w:rPr>
          <w:rFonts w:hint="eastAsia" w:ascii="仿宋_GB2312" w:eastAsia="仿宋_GB2312"/>
          <w:color w:val="auto"/>
          <w:sz w:val="32"/>
          <w:szCs w:val="32"/>
        </w:rPr>
        <w:t>万元，完成预算调整后支出</w:t>
      </w:r>
      <w:r>
        <w:rPr>
          <w:rFonts w:hint="eastAsia" w:ascii="仿宋_GB2312" w:eastAsia="仿宋_GB2312"/>
          <w:color w:val="auto"/>
          <w:sz w:val="32"/>
          <w:szCs w:val="32"/>
          <w:lang w:val="en-US" w:eastAsia="zh-CN"/>
        </w:rPr>
        <w:t>31</w:t>
      </w:r>
      <w:r>
        <w:rPr>
          <w:rFonts w:hint="eastAsia" w:ascii="仿宋_GB2312" w:eastAsia="仿宋_GB2312"/>
          <w:color w:val="auto"/>
          <w:sz w:val="32"/>
          <w:szCs w:val="32"/>
        </w:rPr>
        <w:t>万元的</w:t>
      </w:r>
      <w:r>
        <w:rPr>
          <w:rFonts w:hint="eastAsia" w:ascii="仿宋_GB2312" w:eastAsia="仿宋_GB2312"/>
          <w:color w:val="auto"/>
          <w:sz w:val="32"/>
          <w:szCs w:val="32"/>
          <w:lang w:val="en-US" w:eastAsia="zh-CN"/>
        </w:rPr>
        <w:t>148.39</w:t>
      </w:r>
      <w:r>
        <w:rPr>
          <w:rFonts w:ascii="仿宋_GB2312" w:eastAsia="仿宋_GB2312"/>
          <w:color w:val="auto"/>
          <w:sz w:val="32"/>
          <w:szCs w:val="32"/>
        </w:rPr>
        <w:t>%</w:t>
      </w:r>
      <w:r>
        <w:rPr>
          <w:rFonts w:hint="eastAsia" w:ascii="仿宋_GB2312" w:eastAsia="仿宋_GB2312"/>
          <w:color w:val="auto"/>
          <w:sz w:val="32"/>
          <w:szCs w:val="32"/>
        </w:rPr>
        <w:t>。工伤保险结余</w:t>
      </w:r>
      <w:r>
        <w:rPr>
          <w:rFonts w:hint="eastAsia" w:ascii="仿宋_GB2312" w:eastAsia="仿宋_GB2312"/>
          <w:color w:val="auto"/>
          <w:sz w:val="32"/>
          <w:szCs w:val="32"/>
          <w:lang w:val="en-US" w:eastAsia="zh-CN"/>
        </w:rPr>
        <w:t>66</w:t>
      </w:r>
      <w:r>
        <w:rPr>
          <w:rFonts w:hint="eastAsia" w:ascii="仿宋_GB2312" w:eastAsia="仿宋_GB2312"/>
          <w:color w:val="auto"/>
          <w:sz w:val="32"/>
          <w:szCs w:val="32"/>
        </w:rPr>
        <w:t>万元，完成预算结余</w:t>
      </w:r>
      <w:r>
        <w:rPr>
          <w:rFonts w:hint="eastAsia" w:ascii="仿宋_GB2312" w:eastAsia="仿宋_GB2312"/>
          <w:color w:val="auto"/>
          <w:sz w:val="32"/>
          <w:szCs w:val="32"/>
          <w:lang w:val="en-US" w:eastAsia="zh-CN"/>
        </w:rPr>
        <w:t>164</w:t>
      </w:r>
      <w:r>
        <w:rPr>
          <w:rFonts w:hint="eastAsia" w:ascii="仿宋_GB2312" w:eastAsia="仿宋_GB2312"/>
          <w:color w:val="auto"/>
          <w:sz w:val="32"/>
          <w:szCs w:val="32"/>
        </w:rPr>
        <w:t>万元的</w:t>
      </w:r>
      <w:r>
        <w:rPr>
          <w:rFonts w:hint="eastAsia" w:ascii="仿宋_GB2312" w:eastAsia="仿宋_GB2312"/>
          <w:color w:val="auto"/>
          <w:sz w:val="32"/>
          <w:szCs w:val="32"/>
          <w:lang w:val="en-US" w:eastAsia="zh-CN"/>
        </w:rPr>
        <w:t>40.24</w:t>
      </w:r>
      <w:r>
        <w:rPr>
          <w:rFonts w:ascii="仿宋_GB2312" w:eastAsia="仿宋_GB2312"/>
          <w:color w:val="auto"/>
          <w:sz w:val="32"/>
          <w:szCs w:val="32"/>
        </w:rPr>
        <w:t>%</w:t>
      </w:r>
      <w:r>
        <w:rPr>
          <w:rFonts w:hint="eastAsia" w:ascii="仿宋_GB2312" w:eastAsia="仿宋_GB2312"/>
          <w:color w:val="auto"/>
          <w:sz w:val="32"/>
          <w:szCs w:val="32"/>
        </w:rPr>
        <w:t>。</w:t>
      </w:r>
    </w:p>
    <w:p>
      <w:pPr>
        <w:spacing w:line="520" w:lineRule="exact"/>
        <w:ind w:firstLine="643" w:firstLineChars="200"/>
        <w:rPr>
          <w:rFonts w:ascii="仿宋_GB2312" w:hAnsi="仿宋_GB2312" w:eastAsia="仿宋_GB2312" w:cs="仿宋_GB2312"/>
          <w:color w:val="auto"/>
          <w:sz w:val="32"/>
          <w:szCs w:val="32"/>
        </w:rPr>
      </w:pP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四</w:t>
      </w:r>
      <w:r>
        <w:rPr>
          <w:rFonts w:hint="eastAsia" w:ascii="楷体" w:hAnsi="楷体" w:eastAsia="楷体" w:cs="楷体"/>
          <w:b/>
          <w:bCs/>
          <w:color w:val="auto"/>
          <w:sz w:val="32"/>
          <w:szCs w:val="32"/>
        </w:rPr>
        <w:t>）失业保险基金预算完成及运行情况分析</w:t>
      </w:r>
    </w:p>
    <w:p>
      <w:pP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w:t>
      </w:r>
      <w:r>
        <w:rPr>
          <w:rFonts w:hint="eastAsia" w:ascii="仿宋_GB2312" w:hAnsi="仿宋_GB2312" w:eastAsia="仿宋_GB2312" w:cs="仿宋_GB2312"/>
          <w:b/>
          <w:bCs/>
          <w:color w:val="auto"/>
          <w:sz w:val="32"/>
          <w:szCs w:val="32"/>
          <w:lang w:eastAsia="zh-CN"/>
        </w:rPr>
        <w:t>裕民县</w:t>
      </w:r>
      <w:r>
        <w:rPr>
          <w:rFonts w:hint="eastAsia" w:ascii="仿宋_GB2312" w:hAnsi="仿宋_GB2312" w:eastAsia="仿宋_GB2312" w:cs="仿宋_GB2312"/>
          <w:b/>
          <w:bCs/>
          <w:color w:val="auto"/>
          <w:sz w:val="32"/>
          <w:szCs w:val="32"/>
        </w:rPr>
        <w:t>失业保险基金收支结余情况</w:t>
      </w:r>
    </w:p>
    <w:p>
      <w:pPr>
        <w:spacing w:line="52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年失业保险基金总收入</w:t>
      </w:r>
      <w:r>
        <w:rPr>
          <w:rFonts w:hint="eastAsia" w:ascii="仿宋_GB2312" w:hAnsi="仿宋_GB2312" w:eastAsia="仿宋_GB2312" w:cs="仿宋_GB2312"/>
          <w:color w:val="auto"/>
          <w:sz w:val="32"/>
          <w:szCs w:val="32"/>
          <w:lang w:val="en-US" w:eastAsia="zh-CN"/>
        </w:rPr>
        <w:t>282</w:t>
      </w:r>
      <w:r>
        <w:rPr>
          <w:rFonts w:hint="eastAsia" w:ascii="仿宋_GB2312" w:hAnsi="仿宋_GB2312" w:eastAsia="仿宋_GB2312" w:cs="仿宋_GB2312"/>
          <w:color w:val="auto"/>
          <w:sz w:val="32"/>
          <w:szCs w:val="32"/>
        </w:rPr>
        <w:t>万元，较上年</w:t>
      </w:r>
      <w:r>
        <w:rPr>
          <w:rFonts w:hint="eastAsia" w:ascii="仿宋_GB2312" w:hAnsi="仿宋_GB2312" w:eastAsia="仿宋_GB2312" w:cs="仿宋_GB2312"/>
          <w:color w:val="auto"/>
          <w:sz w:val="32"/>
          <w:szCs w:val="32"/>
          <w:lang w:val="en-US" w:eastAsia="zh-CN"/>
        </w:rPr>
        <w:t>289万元</w:t>
      </w:r>
      <w:r>
        <w:rPr>
          <w:rFonts w:hint="eastAsia" w:ascii="仿宋_GB2312" w:hAnsi="仿宋_GB2312" w:eastAsia="仿宋_GB2312" w:cs="仿宋_GB2312"/>
          <w:color w:val="auto"/>
          <w:sz w:val="32"/>
          <w:szCs w:val="32"/>
        </w:rPr>
        <w:t>减少</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万元，下降</w:t>
      </w:r>
      <w:r>
        <w:rPr>
          <w:rFonts w:hint="eastAsia" w:ascii="仿宋_GB2312" w:hAnsi="仿宋_GB2312" w:eastAsia="仿宋_GB2312" w:cs="仿宋_GB2312"/>
          <w:color w:val="auto"/>
          <w:sz w:val="32"/>
          <w:szCs w:val="32"/>
          <w:lang w:val="en-US" w:eastAsia="zh-CN"/>
        </w:rPr>
        <w:t>2.42</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。其中：失业保险费收入</w:t>
      </w:r>
      <w:r>
        <w:rPr>
          <w:rFonts w:hint="eastAsia" w:ascii="仿宋_GB2312" w:hAnsi="仿宋_GB2312" w:eastAsia="仿宋_GB2312" w:cs="仿宋_GB2312"/>
          <w:color w:val="auto"/>
          <w:sz w:val="32"/>
          <w:szCs w:val="32"/>
          <w:lang w:val="en-US" w:eastAsia="zh-CN"/>
        </w:rPr>
        <w:t>274</w:t>
      </w:r>
      <w:r>
        <w:rPr>
          <w:rFonts w:hint="eastAsia" w:ascii="仿宋_GB2312" w:hAnsi="仿宋_GB2312" w:eastAsia="仿宋_GB2312" w:cs="仿宋_GB2312"/>
          <w:color w:val="auto"/>
          <w:sz w:val="32"/>
          <w:szCs w:val="32"/>
        </w:rPr>
        <w:t>万元，减少</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万元、下降</w:t>
      </w:r>
      <w:r>
        <w:rPr>
          <w:rFonts w:hint="eastAsia" w:ascii="仿宋_GB2312" w:hAnsi="仿宋_GB2312" w:eastAsia="仿宋_GB2312" w:cs="仿宋_GB2312"/>
          <w:color w:val="auto"/>
          <w:sz w:val="32"/>
          <w:szCs w:val="32"/>
          <w:lang w:val="en-US" w:eastAsia="zh-CN"/>
        </w:rPr>
        <w:t>2.49</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；利息收入</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万元，较上年减少</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万元、下降</w:t>
      </w:r>
      <w:r>
        <w:rPr>
          <w:rFonts w:hint="eastAsia" w:ascii="仿宋_GB2312" w:hAnsi="仿宋_GB2312" w:eastAsia="仿宋_GB2312" w:cs="仿宋_GB2312"/>
          <w:color w:val="auto"/>
          <w:sz w:val="32"/>
          <w:szCs w:val="32"/>
          <w:lang w:val="en-US" w:eastAsia="zh-CN"/>
        </w:rPr>
        <w:t>42.85</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年失业保险未进行定存，所以利息收入减少较多；其他收入</w:t>
      </w:r>
      <w:r>
        <w:rPr>
          <w:rFonts w:hint="eastAsia" w:ascii="仿宋_GB2312" w:hAnsi="仿宋_GB2312" w:eastAsia="仿宋_GB2312" w:cs="仿宋_GB2312"/>
          <w:color w:val="auto"/>
          <w:sz w:val="32"/>
          <w:szCs w:val="32"/>
          <w:lang w:val="en-US" w:eastAsia="zh-CN"/>
        </w:rPr>
        <w:t>0.03</w:t>
      </w:r>
      <w:r>
        <w:rPr>
          <w:rFonts w:hint="eastAsia" w:ascii="仿宋_GB2312" w:hAnsi="仿宋_GB2312" w:eastAsia="仿宋_GB2312" w:cs="仿宋_GB2312"/>
          <w:color w:val="auto"/>
          <w:sz w:val="32"/>
          <w:szCs w:val="32"/>
        </w:rPr>
        <w:t>万元，较上年增加</w:t>
      </w:r>
      <w:r>
        <w:rPr>
          <w:rFonts w:hint="eastAsia" w:ascii="仿宋_GB2312" w:hAnsi="仿宋_GB2312" w:eastAsia="仿宋_GB2312" w:cs="仿宋_GB2312"/>
          <w:color w:val="auto"/>
          <w:sz w:val="32"/>
          <w:szCs w:val="32"/>
          <w:lang w:val="en-US" w:eastAsia="zh-CN"/>
        </w:rPr>
        <w:t>0.03</w:t>
      </w:r>
      <w:r>
        <w:rPr>
          <w:rFonts w:hint="eastAsia" w:ascii="仿宋_GB2312" w:hAnsi="仿宋_GB2312" w:eastAsia="仿宋_GB2312" w:cs="仿宋_GB2312"/>
          <w:color w:val="auto"/>
          <w:sz w:val="32"/>
          <w:szCs w:val="32"/>
        </w:rPr>
        <w:t>万元，增加</w:t>
      </w:r>
      <w:r>
        <w:rPr>
          <w:rFonts w:hint="eastAsia" w:ascii="仿宋_GB2312" w:hAnsi="仿宋_GB2312" w:eastAsia="仿宋_GB2312" w:cs="仿宋_GB2312"/>
          <w:color w:val="auto"/>
          <w:sz w:val="32"/>
          <w:szCs w:val="32"/>
          <w:lang w:val="en-US" w:eastAsia="zh-CN"/>
        </w:rPr>
        <w:t>100</w:t>
      </w:r>
      <w:r>
        <w:rPr>
          <w:rFonts w:ascii="仿宋_GB2312" w:hAnsi="仿宋_GB2312" w:eastAsia="仿宋_GB2312" w:cs="仿宋_GB2312"/>
          <w:color w:val="auto"/>
          <w:sz w:val="32"/>
          <w:szCs w:val="32"/>
        </w:rPr>
        <w:t>.00%</w:t>
      </w:r>
      <w:r>
        <w:rPr>
          <w:rFonts w:hint="eastAsia" w:ascii="仿宋_GB2312" w:hAnsi="仿宋_GB2312" w:eastAsia="仿宋_GB2312" w:cs="仿宋_GB2312"/>
          <w:color w:val="auto"/>
          <w:sz w:val="32"/>
          <w:szCs w:val="32"/>
        </w:rPr>
        <w:t>，为收取的跨月缴纳失业保险费的利息。</w:t>
      </w:r>
    </w:p>
    <w:p>
      <w:pPr>
        <w:spacing w:line="52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年失业保险基金总支出</w:t>
      </w:r>
      <w:r>
        <w:rPr>
          <w:rFonts w:hint="eastAsia" w:ascii="仿宋_GB2312" w:hAnsi="仿宋_GB2312" w:eastAsia="仿宋_GB2312" w:cs="仿宋_GB2312"/>
          <w:color w:val="auto"/>
          <w:sz w:val="32"/>
          <w:szCs w:val="32"/>
          <w:lang w:val="en-US" w:eastAsia="zh-CN"/>
        </w:rPr>
        <w:t>256</w:t>
      </w:r>
      <w:r>
        <w:rPr>
          <w:rFonts w:hint="eastAsia" w:ascii="仿宋_GB2312" w:hAnsi="仿宋_GB2312" w:eastAsia="仿宋_GB2312" w:cs="仿宋_GB2312"/>
          <w:color w:val="auto"/>
          <w:sz w:val="32"/>
          <w:szCs w:val="32"/>
        </w:rPr>
        <w:t>万元，较上年</w:t>
      </w:r>
      <w:r>
        <w:rPr>
          <w:rFonts w:hint="eastAsia" w:ascii="仿宋_GB2312" w:hAnsi="仿宋_GB2312" w:eastAsia="仿宋_GB2312" w:cs="仿宋_GB2312"/>
          <w:color w:val="auto"/>
          <w:sz w:val="32"/>
          <w:szCs w:val="32"/>
          <w:lang w:val="en-US" w:eastAsia="zh-CN"/>
        </w:rPr>
        <w:t>158万元</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98</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62.03</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。其中：失业保险金支出</w:t>
      </w:r>
      <w:r>
        <w:rPr>
          <w:rFonts w:hint="eastAsia" w:ascii="仿宋_GB2312" w:hAnsi="仿宋_GB2312" w:eastAsia="仿宋_GB2312" w:cs="仿宋_GB2312"/>
          <w:color w:val="auto"/>
          <w:sz w:val="32"/>
          <w:szCs w:val="32"/>
          <w:lang w:val="en-US" w:eastAsia="zh-CN"/>
        </w:rPr>
        <w:t>107</w:t>
      </w:r>
      <w:r>
        <w:rPr>
          <w:rFonts w:hint="eastAsia" w:ascii="仿宋_GB2312" w:hAnsi="仿宋_GB2312" w:eastAsia="仿宋_GB2312" w:cs="仿宋_GB2312"/>
          <w:color w:val="auto"/>
          <w:sz w:val="32"/>
          <w:szCs w:val="32"/>
        </w:rPr>
        <w:t>万元、较上年</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33</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上升</w:t>
      </w:r>
      <w:r>
        <w:rPr>
          <w:rFonts w:hint="eastAsia" w:ascii="仿宋_GB2312" w:hAnsi="仿宋_GB2312" w:eastAsia="仿宋_GB2312" w:cs="仿宋_GB2312"/>
          <w:color w:val="auto"/>
          <w:sz w:val="32"/>
          <w:szCs w:val="32"/>
          <w:lang w:val="en-US" w:eastAsia="zh-CN"/>
        </w:rPr>
        <w:t>44.59</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；医疗补助金支出</w:t>
      </w:r>
      <w:r>
        <w:rPr>
          <w:rFonts w:hint="eastAsia" w:ascii="仿宋_GB2312" w:hAnsi="仿宋_GB2312" w:eastAsia="仿宋_GB2312" w:cs="仿宋_GB2312"/>
          <w:color w:val="auto"/>
          <w:sz w:val="32"/>
          <w:szCs w:val="32"/>
          <w:lang w:val="en-US" w:eastAsia="zh-CN"/>
        </w:rPr>
        <w:t>51</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14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上升</w:t>
      </w:r>
      <w:r>
        <w:rPr>
          <w:rFonts w:hint="eastAsia" w:ascii="仿宋_GB2312" w:hAnsi="仿宋_GB2312" w:eastAsia="仿宋_GB2312" w:cs="仿宋_GB2312"/>
          <w:color w:val="auto"/>
          <w:sz w:val="32"/>
          <w:szCs w:val="32"/>
          <w:lang w:val="en-US" w:eastAsia="zh-CN"/>
        </w:rPr>
        <w:t>37.84</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；其他费用支出</w:t>
      </w: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rPr>
        <w:t>万元，为物价临时补贴支出；技能提升补贴支出</w:t>
      </w:r>
      <w:r>
        <w:rPr>
          <w:rFonts w:hint="eastAsia" w:ascii="仿宋_GB2312" w:hAnsi="仿宋_GB2312" w:eastAsia="仿宋_GB2312" w:cs="仿宋_GB2312"/>
          <w:color w:val="auto"/>
          <w:sz w:val="32"/>
          <w:szCs w:val="32"/>
          <w:lang w:val="en-US" w:eastAsia="zh-CN"/>
        </w:rPr>
        <w:t>0.3</w:t>
      </w:r>
      <w:r>
        <w:rPr>
          <w:rFonts w:hint="eastAsia" w:ascii="仿宋_GB2312" w:hAnsi="仿宋_GB2312" w:eastAsia="仿宋_GB2312" w:cs="仿宋_GB2312"/>
          <w:color w:val="auto"/>
          <w:sz w:val="32"/>
          <w:szCs w:val="32"/>
        </w:rPr>
        <w:t>万；稳岗支出</w:t>
      </w:r>
      <w:r>
        <w:rPr>
          <w:rFonts w:hint="eastAsia" w:ascii="仿宋_GB2312" w:hAnsi="仿宋_GB2312" w:eastAsia="仿宋_GB2312" w:cs="仿宋_GB2312"/>
          <w:color w:val="auto"/>
          <w:sz w:val="32"/>
          <w:szCs w:val="32"/>
          <w:lang w:val="en-US" w:eastAsia="zh-CN"/>
        </w:rPr>
        <w:t>41</w:t>
      </w:r>
      <w:r>
        <w:rPr>
          <w:rFonts w:hint="eastAsia" w:ascii="仿宋_GB2312" w:hAnsi="仿宋_GB2312" w:eastAsia="仿宋_GB2312" w:cs="仿宋_GB2312"/>
          <w:color w:val="auto"/>
          <w:sz w:val="32"/>
          <w:szCs w:val="32"/>
        </w:rPr>
        <w:t>万元、较上年</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8.89</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；其他支出</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万元，其中：</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万元为失业补助金支出，较上年增加</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100</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w:t>
      </w:r>
    </w:p>
    <w:p>
      <w:pPr>
        <w:spacing w:line="520" w:lineRule="exact"/>
        <w:ind w:firstLine="640" w:firstLineChars="200"/>
        <w:rPr>
          <w:rFonts w:ascii="仿宋_GB2312" w:hAnsi="仿宋_GB2312" w:eastAsia="仿宋_GB2312" w:cs="仿宋_GB2312"/>
          <w:color w:val="0000FF"/>
          <w:sz w:val="32"/>
          <w:szCs w:val="32"/>
          <w:highlight w:val="none"/>
        </w:rPr>
      </w:pPr>
      <w:r>
        <w:rPr>
          <w:rFonts w:hint="eastAsia" w:ascii="仿宋_GB2312" w:hAnsi="仿宋_GB2312" w:eastAsia="仿宋_GB2312" w:cs="仿宋_GB2312"/>
          <w:color w:val="auto"/>
          <w:sz w:val="32"/>
          <w:szCs w:val="32"/>
        </w:rPr>
        <w:t>截至</w:t>
      </w: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年末，失业保险基金滚存结余</w:t>
      </w:r>
      <w:r>
        <w:rPr>
          <w:rFonts w:hint="eastAsia" w:ascii="仿宋_GB2312" w:hAnsi="仿宋_GB2312" w:eastAsia="仿宋_GB2312" w:cs="仿宋_GB2312"/>
          <w:color w:val="auto"/>
          <w:sz w:val="32"/>
          <w:szCs w:val="32"/>
          <w:lang w:val="en-US" w:eastAsia="zh-CN"/>
        </w:rPr>
        <w:t>292</w:t>
      </w:r>
      <w:r>
        <w:rPr>
          <w:rFonts w:hint="eastAsia" w:ascii="仿宋_GB2312" w:hAnsi="仿宋_GB2312" w:eastAsia="仿宋_GB2312" w:cs="仿宋_GB2312"/>
          <w:color w:val="auto"/>
          <w:sz w:val="32"/>
          <w:szCs w:val="32"/>
        </w:rPr>
        <w:t>万元，比上年</w:t>
      </w:r>
      <w:r>
        <w:rPr>
          <w:rFonts w:hint="eastAsia" w:ascii="仿宋_GB2312" w:hAnsi="仿宋_GB2312" w:eastAsia="仿宋_GB2312" w:cs="仿宋_GB2312"/>
          <w:color w:val="auto"/>
          <w:sz w:val="32"/>
          <w:szCs w:val="32"/>
          <w:lang w:val="en-US" w:eastAsia="zh-CN"/>
        </w:rPr>
        <w:t>265万元</w:t>
      </w: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上升</w:t>
      </w:r>
      <w:r>
        <w:rPr>
          <w:rFonts w:hint="eastAsia" w:ascii="仿宋_GB2312" w:hAnsi="仿宋_GB2312" w:eastAsia="仿宋_GB2312" w:cs="仿宋_GB2312"/>
          <w:color w:val="auto"/>
          <w:sz w:val="32"/>
          <w:szCs w:val="32"/>
          <w:lang w:val="en-US" w:eastAsia="zh-CN"/>
        </w:rPr>
        <w:t>10.19</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w:t>
      </w:r>
    </w:p>
    <w:p>
      <w:pPr>
        <w:spacing w:line="520" w:lineRule="exact"/>
        <w:ind w:firstLine="643"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w:t>
      </w:r>
      <w:r>
        <w:rPr>
          <w:rFonts w:hint="eastAsia" w:ascii="仿宋_GB2312" w:hAnsi="仿宋_GB2312" w:eastAsia="仿宋_GB2312" w:cs="仿宋_GB2312"/>
          <w:b/>
          <w:bCs/>
          <w:color w:val="auto"/>
          <w:sz w:val="32"/>
          <w:szCs w:val="32"/>
          <w:highlight w:val="none"/>
          <w:lang w:eastAsia="zh-CN"/>
        </w:rPr>
        <w:t>裕民县</w:t>
      </w:r>
      <w:r>
        <w:rPr>
          <w:rFonts w:hint="eastAsia" w:ascii="仿宋_GB2312" w:hAnsi="仿宋_GB2312" w:eastAsia="仿宋_GB2312" w:cs="仿宋_GB2312"/>
          <w:b/>
          <w:bCs/>
          <w:color w:val="auto"/>
          <w:sz w:val="32"/>
          <w:szCs w:val="32"/>
          <w:highlight w:val="none"/>
        </w:rPr>
        <w:t>失业保险预算完成情况</w:t>
      </w:r>
    </w:p>
    <w:p>
      <w:pPr>
        <w:spacing w:line="52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年失业保险费收入</w:t>
      </w:r>
      <w:r>
        <w:rPr>
          <w:rFonts w:hint="eastAsia" w:ascii="仿宋_GB2312" w:hAnsi="仿宋_GB2312" w:eastAsia="仿宋_GB2312" w:cs="仿宋_GB2312"/>
          <w:color w:val="auto"/>
          <w:sz w:val="32"/>
          <w:szCs w:val="32"/>
          <w:lang w:val="en-US" w:eastAsia="zh-CN"/>
        </w:rPr>
        <w:t>274</w:t>
      </w:r>
      <w:r>
        <w:rPr>
          <w:rFonts w:hint="eastAsia" w:ascii="仿宋_GB2312" w:hAnsi="仿宋_GB2312" w:eastAsia="仿宋_GB2312" w:cs="仿宋_GB2312"/>
          <w:color w:val="auto"/>
          <w:sz w:val="32"/>
          <w:szCs w:val="32"/>
        </w:rPr>
        <w:t>万元，完成预算调整收入</w:t>
      </w:r>
      <w:r>
        <w:rPr>
          <w:rFonts w:hint="eastAsia" w:ascii="仿宋_GB2312" w:hAnsi="仿宋_GB2312" w:eastAsia="仿宋_GB2312" w:cs="仿宋_GB2312"/>
          <w:color w:val="auto"/>
          <w:sz w:val="32"/>
          <w:szCs w:val="32"/>
          <w:lang w:val="en-US" w:eastAsia="zh-CN"/>
        </w:rPr>
        <w:t>246</w:t>
      </w:r>
      <w:r>
        <w:rPr>
          <w:rFonts w:hint="eastAsia" w:ascii="仿宋_GB2312" w:hAnsi="仿宋_GB2312" w:eastAsia="仿宋_GB2312" w:cs="仿宋_GB2312"/>
          <w:color w:val="auto"/>
          <w:sz w:val="32"/>
          <w:szCs w:val="32"/>
        </w:rPr>
        <w:t>万元的</w:t>
      </w:r>
      <w:r>
        <w:rPr>
          <w:rFonts w:hint="eastAsia" w:ascii="仿宋_GB2312" w:hAnsi="仿宋_GB2312" w:eastAsia="仿宋_GB2312" w:cs="仿宋_GB2312"/>
          <w:color w:val="auto"/>
          <w:sz w:val="32"/>
          <w:szCs w:val="32"/>
          <w:lang w:val="en-US" w:eastAsia="zh-CN"/>
        </w:rPr>
        <w:t>111.7</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。失业保险金支出</w:t>
      </w:r>
      <w:r>
        <w:rPr>
          <w:rFonts w:hint="eastAsia" w:ascii="仿宋_GB2312" w:hAnsi="仿宋_GB2312" w:eastAsia="仿宋_GB2312" w:cs="仿宋_GB2312"/>
          <w:color w:val="auto"/>
          <w:sz w:val="32"/>
          <w:szCs w:val="32"/>
          <w:lang w:val="en-US" w:eastAsia="zh-CN"/>
        </w:rPr>
        <w:t>107</w:t>
      </w:r>
      <w:r>
        <w:rPr>
          <w:rFonts w:hint="eastAsia" w:ascii="仿宋_GB2312" w:hAnsi="仿宋_GB2312" w:eastAsia="仿宋_GB2312" w:cs="仿宋_GB2312"/>
          <w:color w:val="auto"/>
          <w:sz w:val="32"/>
          <w:szCs w:val="32"/>
        </w:rPr>
        <w:t>万元，完成预算待遇支出</w:t>
      </w:r>
      <w:r>
        <w:rPr>
          <w:rFonts w:hint="eastAsia" w:ascii="仿宋_GB2312" w:hAnsi="仿宋_GB2312" w:eastAsia="仿宋_GB2312" w:cs="仿宋_GB2312"/>
          <w:color w:val="auto"/>
          <w:sz w:val="32"/>
          <w:szCs w:val="32"/>
          <w:lang w:val="en-US" w:eastAsia="zh-CN"/>
        </w:rPr>
        <w:t>82</w:t>
      </w:r>
      <w:r>
        <w:rPr>
          <w:rFonts w:hint="eastAsia" w:ascii="仿宋_GB2312" w:hAnsi="仿宋_GB2312" w:eastAsia="仿宋_GB2312" w:cs="仿宋_GB2312"/>
          <w:color w:val="auto"/>
          <w:sz w:val="32"/>
          <w:szCs w:val="32"/>
        </w:rPr>
        <w:t>万元的</w:t>
      </w:r>
      <w:r>
        <w:rPr>
          <w:rFonts w:hint="eastAsia" w:ascii="仿宋_GB2312" w:hAnsi="仿宋_GB2312" w:eastAsia="仿宋_GB2312" w:cs="仿宋_GB2312"/>
          <w:color w:val="auto"/>
          <w:sz w:val="32"/>
          <w:szCs w:val="32"/>
          <w:lang w:val="en-US" w:eastAsia="zh-CN"/>
        </w:rPr>
        <w:t>130.45</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。医疗补助金支出</w:t>
      </w:r>
      <w:r>
        <w:rPr>
          <w:rFonts w:hint="eastAsia" w:ascii="仿宋_GB2312" w:hAnsi="仿宋_GB2312" w:eastAsia="仿宋_GB2312" w:cs="仿宋_GB2312"/>
          <w:color w:val="auto"/>
          <w:sz w:val="32"/>
          <w:szCs w:val="32"/>
          <w:lang w:val="en-US" w:eastAsia="zh-CN"/>
        </w:rPr>
        <w:t>51</w:t>
      </w:r>
      <w:r>
        <w:rPr>
          <w:rFonts w:hint="eastAsia" w:ascii="仿宋_GB2312" w:hAnsi="仿宋_GB2312" w:eastAsia="仿宋_GB2312" w:cs="仿宋_GB2312"/>
          <w:color w:val="auto"/>
          <w:sz w:val="32"/>
          <w:szCs w:val="32"/>
        </w:rPr>
        <w:t>万元，完成预算医疗补助金支出</w:t>
      </w:r>
      <w:r>
        <w:rPr>
          <w:rFonts w:hint="eastAsia" w:ascii="仿宋_GB2312" w:hAnsi="仿宋_GB2312" w:eastAsia="仿宋_GB2312" w:cs="仿宋_GB2312"/>
          <w:color w:val="auto"/>
          <w:sz w:val="32"/>
          <w:szCs w:val="32"/>
          <w:lang w:val="en-US" w:eastAsia="zh-CN"/>
        </w:rPr>
        <w:t>50</w:t>
      </w:r>
      <w:r>
        <w:rPr>
          <w:rFonts w:hint="eastAsia" w:ascii="仿宋_GB2312" w:hAnsi="仿宋_GB2312" w:eastAsia="仿宋_GB2312" w:cs="仿宋_GB2312"/>
          <w:color w:val="auto"/>
          <w:sz w:val="32"/>
          <w:szCs w:val="32"/>
        </w:rPr>
        <w:t>万元的</w:t>
      </w:r>
      <w:r>
        <w:rPr>
          <w:rFonts w:hint="eastAsia" w:ascii="仿宋_GB2312" w:hAnsi="仿宋_GB2312" w:eastAsia="仿宋_GB2312" w:cs="仿宋_GB2312"/>
          <w:color w:val="auto"/>
          <w:sz w:val="32"/>
          <w:szCs w:val="32"/>
          <w:lang w:val="en-US" w:eastAsia="zh-CN"/>
        </w:rPr>
        <w:t>101.03</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；其他费用支出</w:t>
      </w: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rPr>
        <w:t>万元，完成预算支出</w:t>
      </w:r>
      <w:r>
        <w:rPr>
          <w:rFonts w:hint="eastAsia" w:ascii="仿宋_GB2312" w:hAnsi="仿宋_GB2312" w:eastAsia="仿宋_GB2312" w:cs="仿宋_GB2312"/>
          <w:color w:val="auto"/>
          <w:sz w:val="32"/>
          <w:szCs w:val="32"/>
          <w:lang w:val="en-US" w:eastAsia="zh-CN"/>
        </w:rPr>
        <w:t>0.2</w:t>
      </w:r>
      <w:r>
        <w:rPr>
          <w:rFonts w:hint="eastAsia" w:ascii="仿宋_GB2312" w:hAnsi="仿宋_GB2312" w:eastAsia="仿宋_GB2312" w:cs="仿宋_GB2312"/>
          <w:color w:val="auto"/>
          <w:sz w:val="32"/>
          <w:szCs w:val="32"/>
        </w:rPr>
        <w:t>万元的</w:t>
      </w:r>
      <w:r>
        <w:rPr>
          <w:rFonts w:hint="eastAsia" w:ascii="仿宋_GB2312" w:hAnsi="仿宋_GB2312" w:eastAsia="仿宋_GB2312" w:cs="仿宋_GB2312"/>
          <w:color w:val="auto"/>
          <w:sz w:val="32"/>
          <w:szCs w:val="32"/>
          <w:lang w:val="en-US" w:eastAsia="zh-CN"/>
        </w:rPr>
        <w:t>390.32</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，原因为</w:t>
      </w: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年的物价补贴标准最高提至</w:t>
      </w:r>
      <w:r>
        <w:rPr>
          <w:rFonts w:ascii="仿宋_GB2312" w:hAnsi="仿宋_GB2312" w:eastAsia="仿宋_GB2312" w:cs="仿宋_GB2312"/>
          <w:color w:val="auto"/>
          <w:sz w:val="32"/>
          <w:szCs w:val="32"/>
        </w:rPr>
        <w:t>350</w:t>
      </w:r>
      <w:r>
        <w:rPr>
          <w:rFonts w:hint="eastAsia" w:ascii="仿宋_GB2312" w:hAnsi="仿宋_GB2312" w:eastAsia="仿宋_GB2312" w:cs="仿宋_GB2312"/>
          <w:color w:val="auto"/>
          <w:sz w:val="32"/>
          <w:szCs w:val="32"/>
        </w:rPr>
        <w:t>元，且补贴月数为</w:t>
      </w:r>
      <w:r>
        <w:rPr>
          <w:rFonts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rPr>
        <w:t>个月比历年都要高；其他支出</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万元为失业补助金支出</w:t>
      </w: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万元，完成预算调整后支出</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rPr>
        <w:t>万元的</w:t>
      </w:r>
      <w:r>
        <w:rPr>
          <w:rFonts w:hint="eastAsia" w:ascii="仿宋_GB2312" w:hAnsi="仿宋_GB2312" w:eastAsia="仿宋_GB2312" w:cs="仿宋_GB2312"/>
          <w:color w:val="auto"/>
          <w:sz w:val="32"/>
          <w:szCs w:val="32"/>
          <w:lang w:val="en-US" w:eastAsia="zh-CN"/>
        </w:rPr>
        <w:t>164.43</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。本年失业保险滚存结余</w:t>
      </w:r>
      <w:r>
        <w:rPr>
          <w:rFonts w:hint="eastAsia" w:ascii="仿宋_GB2312" w:hAnsi="仿宋_GB2312" w:eastAsia="仿宋_GB2312" w:cs="仿宋_GB2312"/>
          <w:color w:val="auto"/>
          <w:sz w:val="32"/>
          <w:szCs w:val="32"/>
          <w:lang w:val="en-US" w:eastAsia="zh-CN"/>
        </w:rPr>
        <w:t>292</w:t>
      </w:r>
      <w:r>
        <w:rPr>
          <w:rFonts w:hint="eastAsia" w:ascii="仿宋_GB2312" w:hAnsi="仿宋_GB2312" w:eastAsia="仿宋_GB2312" w:cs="仿宋_GB2312"/>
          <w:color w:val="auto"/>
          <w:sz w:val="32"/>
          <w:szCs w:val="32"/>
        </w:rPr>
        <w:t>万元，完成调整后预算结余</w:t>
      </w:r>
      <w:r>
        <w:rPr>
          <w:rFonts w:hint="eastAsia" w:ascii="仿宋_GB2312" w:hAnsi="仿宋_GB2312" w:eastAsia="仿宋_GB2312" w:cs="仿宋_GB2312"/>
          <w:color w:val="auto"/>
          <w:sz w:val="32"/>
          <w:szCs w:val="32"/>
          <w:lang w:val="en-US" w:eastAsia="zh-CN"/>
        </w:rPr>
        <w:t>-183万元</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-159.387</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年我</w:t>
      </w:r>
      <w:r>
        <w:rPr>
          <w:rFonts w:hint="eastAsia" w:ascii="仿宋_GB2312" w:hAnsi="仿宋_GB2312" w:eastAsia="仿宋_GB2312" w:cs="仿宋_GB2312"/>
          <w:color w:val="auto"/>
          <w:sz w:val="32"/>
          <w:szCs w:val="32"/>
          <w:lang w:eastAsia="zh-CN"/>
        </w:rPr>
        <w:t>县</w:t>
      </w:r>
      <w:r>
        <w:rPr>
          <w:rFonts w:hint="eastAsia" w:ascii="仿宋_GB2312" w:hAnsi="仿宋_GB2312" w:eastAsia="仿宋_GB2312" w:cs="仿宋_GB2312"/>
          <w:color w:val="auto"/>
          <w:sz w:val="32"/>
          <w:szCs w:val="32"/>
        </w:rPr>
        <w:t>失业保险较好的完成了预算，收支大部分在合理预算范围内。</w:t>
      </w:r>
    </w:p>
    <w:p>
      <w:pPr>
        <w:spacing w:line="520" w:lineRule="exact"/>
        <w:ind w:firstLine="640" w:firstLineChars="200"/>
        <w:rPr>
          <w:rFonts w:ascii="仿宋_GB2312" w:hAnsi="仿宋_GB2312" w:eastAsia="仿宋_GB2312" w:cs="仿宋_GB2312"/>
          <w:color w:val="auto"/>
          <w:sz w:val="32"/>
          <w:szCs w:val="32"/>
        </w:rPr>
      </w:pPr>
      <w:r>
        <w:rPr>
          <w:rFonts w:hint="eastAsia" w:ascii="黑体" w:hAnsi="黑体" w:eastAsia="黑体" w:cs="黑体"/>
          <w:color w:val="auto"/>
          <w:sz w:val="32"/>
          <w:szCs w:val="32"/>
        </w:rPr>
        <w:t>三、各项社会保险基金支出组织实施情况和绩效管理情况</w:t>
      </w:r>
    </w:p>
    <w:p>
      <w:pPr>
        <w:spacing w:line="520" w:lineRule="exact"/>
        <w:ind w:firstLine="643" w:firstLineChars="200"/>
        <w:rPr>
          <w:rFonts w:ascii="仿宋_GB2312" w:hAnsi="仿宋_GB2312" w:eastAsia="仿宋_GB2312" w:cs="仿宋_GB2312"/>
          <w:color w:val="auto"/>
          <w:sz w:val="32"/>
          <w:szCs w:val="32"/>
        </w:rPr>
      </w:pPr>
      <w:r>
        <w:rPr>
          <w:rFonts w:hint="eastAsia" w:ascii="楷体" w:hAnsi="楷体" w:eastAsia="楷体" w:cs="楷体"/>
          <w:b/>
          <w:bCs/>
          <w:color w:val="auto"/>
          <w:sz w:val="32"/>
          <w:szCs w:val="32"/>
        </w:rPr>
        <w:t>（一）社会保险管理情况分析</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为进一步规范社会保险业务经办流程，加强管理监督力度，我</w:t>
      </w:r>
      <w:r>
        <w:rPr>
          <w:rFonts w:hint="eastAsia" w:ascii="仿宋_GB2312" w:hAnsi="仿宋_GB2312" w:eastAsia="仿宋_GB2312" w:cs="仿宋_GB2312"/>
          <w:color w:val="auto"/>
          <w:sz w:val="32"/>
          <w:szCs w:val="32"/>
          <w:lang w:eastAsia="zh-CN"/>
        </w:rPr>
        <w:t>县</w:t>
      </w:r>
      <w:r>
        <w:rPr>
          <w:rFonts w:hint="eastAsia" w:ascii="仿宋_GB2312" w:hAnsi="仿宋_GB2312" w:eastAsia="仿宋_GB2312" w:cs="仿宋_GB2312"/>
          <w:color w:val="auto"/>
          <w:sz w:val="32"/>
          <w:szCs w:val="32"/>
        </w:rPr>
        <w:t>各级社保经办机构按照“流程覆盖、环节把控、职责明确”的工作思路，把内控制度体系建设作为根本，实现了经办和管理工作规范、有效运行，保障了基金安全。</w:t>
      </w:r>
    </w:p>
    <w:p>
      <w:pP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一是</w:t>
      </w:r>
      <w:r>
        <w:rPr>
          <w:rFonts w:hint="eastAsia" w:ascii="仿宋_GB2312" w:hAnsi="仿宋_GB2312" w:eastAsia="仿宋_GB2312" w:cs="仿宋_GB2312"/>
          <w:color w:val="auto"/>
          <w:sz w:val="32"/>
          <w:szCs w:val="32"/>
        </w:rPr>
        <w:t>健全综合内控制度。从组织机构、业务运行、基金财务、信息系统、内部控制等方面，制定内控制度、业务流程、岗位职责。参保人员均按规定办理参保登记、个人账户信息修</w:t>
      </w:r>
      <w:bookmarkStart w:id="0" w:name="_GoBack"/>
      <w:bookmarkEnd w:id="0"/>
      <w:r>
        <w:rPr>
          <w:rFonts w:hint="eastAsia" w:ascii="仿宋_GB2312" w:hAnsi="仿宋_GB2312" w:eastAsia="仿宋_GB2312" w:cs="仿宋_GB2312"/>
          <w:color w:val="auto"/>
          <w:sz w:val="32"/>
          <w:szCs w:val="32"/>
        </w:rPr>
        <w:t>改、缴费等业务。严格执行统一的会计制度和收支业务审批制度，社保基金按规定对基金分别建账、分账核算，基金收入户、支出户和财政专户按规定开设账户，严格实行收支两条线管理，全面实行全程电子化，杜绝隐匿、转移、侵占、挪用基金的现象，确保基金专款专用。</w:t>
      </w:r>
    </w:p>
    <w:p>
      <w:pP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二是</w:t>
      </w:r>
      <w:r>
        <w:rPr>
          <w:rFonts w:hint="eastAsia" w:ascii="仿宋_GB2312" w:hAnsi="仿宋_GB2312" w:eastAsia="仿宋_GB2312" w:cs="仿宋_GB2312"/>
          <w:color w:val="auto"/>
          <w:sz w:val="32"/>
          <w:szCs w:val="32"/>
        </w:rPr>
        <w:t>建立考核考评制度。及时调整完善内控考核办法，按规定设置岗位。增强社保经办机构干部队伍力量。加强管理，严格遵守不相容职务相互分离的原则，业务审核和审批分离、审批与计发待遇分离、审批与数据录入分离、会计与出纳分离</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单位领导的直系亲属未担任本单位的会计部门负责人</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会计部门负责人的直系亲属未担任本单位的出纳工作</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无违反业务规程、信息系统操作流程规定以及岗位职责、审批权限，办理社会保险业务、修改社会保险信息的现象</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财务与业务按月对账，按规定与基金开户银行、财政部门和上下级经办机构等核对基金的收付情况</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严格执行基金支付政策，按月编制基金支付计划，按月足额发放待遇，做到不拖欠、不挪用、不挤占社保基金。</w:t>
      </w:r>
    </w:p>
    <w:p>
      <w:pPr>
        <w:spacing w:line="520" w:lineRule="exact"/>
        <w:ind w:firstLine="643" w:firstLineChars="200"/>
        <w:rPr>
          <w:rFonts w:ascii="仿宋_GB2312" w:hAnsi="仿宋_GB2312" w:eastAsia="仿宋_GB2312" w:cs="仿宋_GB2312"/>
          <w:color w:val="auto"/>
          <w:sz w:val="32"/>
          <w:szCs w:val="32"/>
        </w:rPr>
      </w:pPr>
      <w:r>
        <w:rPr>
          <w:rFonts w:hint="eastAsia" w:ascii="楷体" w:hAnsi="楷体" w:eastAsia="楷体" w:cs="楷体"/>
          <w:b/>
          <w:bCs/>
          <w:color w:val="auto"/>
          <w:sz w:val="32"/>
          <w:szCs w:val="32"/>
        </w:rPr>
        <w:t>（二）绩效目标完成情况分析</w:t>
      </w:r>
    </w:p>
    <w:p>
      <w:pPr>
        <w:spacing w:line="52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rPr>
        <w:t>各项社会保险基金总支出</w:t>
      </w:r>
      <w:r>
        <w:rPr>
          <w:rFonts w:hint="eastAsia" w:ascii="仿宋_GB2312" w:hAnsi="仿宋_GB2312" w:eastAsia="仿宋_GB2312" w:cs="仿宋_GB2312"/>
          <w:color w:val="auto"/>
          <w:sz w:val="32"/>
          <w:szCs w:val="32"/>
          <w:lang w:val="en-US" w:eastAsia="zh-CN"/>
        </w:rPr>
        <w:t>22345</w:t>
      </w:r>
      <w:r>
        <w:rPr>
          <w:rFonts w:hint="eastAsia" w:ascii="仿宋_GB2312" w:hAnsi="仿宋_GB2312" w:eastAsia="仿宋_GB2312" w:cs="仿宋_GB2312"/>
          <w:color w:val="auto"/>
          <w:sz w:val="32"/>
          <w:szCs w:val="32"/>
        </w:rPr>
        <w:t>万元，完成年度总预算</w:t>
      </w:r>
      <w:r>
        <w:rPr>
          <w:rFonts w:hint="eastAsia" w:ascii="仿宋_GB2312" w:hAnsi="仿宋_GB2312" w:eastAsia="仿宋_GB2312" w:cs="仿宋_GB2312"/>
          <w:color w:val="auto"/>
          <w:sz w:val="32"/>
          <w:szCs w:val="32"/>
          <w:lang w:val="en-US" w:eastAsia="zh-CN"/>
        </w:rPr>
        <w:t>97.33</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；各项社保保险基金滚存总结余</w:t>
      </w:r>
      <w:r>
        <w:rPr>
          <w:rFonts w:hint="eastAsia" w:ascii="仿宋_GB2312" w:hAnsi="仿宋_GB2312" w:eastAsia="仿宋_GB2312" w:cs="仿宋_GB2312"/>
          <w:color w:val="auto"/>
          <w:sz w:val="32"/>
          <w:szCs w:val="32"/>
          <w:lang w:val="en-US" w:eastAsia="zh-CN"/>
        </w:rPr>
        <w:t>13462</w:t>
      </w:r>
      <w:r>
        <w:rPr>
          <w:rFonts w:hint="eastAsia" w:ascii="仿宋_GB2312" w:hAnsi="仿宋_GB2312" w:eastAsia="仿宋_GB2312" w:cs="仿宋_GB2312"/>
          <w:color w:val="auto"/>
          <w:sz w:val="32"/>
          <w:szCs w:val="32"/>
        </w:rPr>
        <w:t>万元，完成年度总预算</w:t>
      </w:r>
      <w:r>
        <w:rPr>
          <w:rFonts w:hint="eastAsia" w:ascii="仿宋_GB2312" w:hAnsi="仿宋_GB2312" w:eastAsia="仿宋_GB2312" w:cs="仿宋_GB2312"/>
          <w:color w:val="auto"/>
          <w:sz w:val="32"/>
          <w:szCs w:val="32"/>
          <w:lang w:val="en-US" w:eastAsia="zh-CN"/>
        </w:rPr>
        <w:t>127.92</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年全年</w:t>
      </w: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rPr>
        <w:t>没有因为参保人员待遇问题引起上访等负面社会影响，群众上访率为</w:t>
      </w:r>
      <w:r>
        <w:rPr>
          <w:rFonts w:ascii="仿宋_GB2312" w:hAnsi="仿宋_GB2312" w:eastAsia="仿宋_GB2312" w:cs="仿宋_GB2312"/>
          <w:color w:val="auto"/>
          <w:sz w:val="32"/>
          <w:szCs w:val="32"/>
        </w:rPr>
        <w:t>0</w:t>
      </w:r>
      <w:r>
        <w:rPr>
          <w:rFonts w:hint="eastAsia" w:ascii="仿宋_GB2312" w:hAnsi="仿宋_GB2312" w:eastAsia="仿宋_GB2312" w:cs="仿宋_GB2312"/>
          <w:color w:val="auto"/>
          <w:sz w:val="32"/>
          <w:szCs w:val="32"/>
        </w:rPr>
        <w:t>。各项社会保险待遇在规定时限内及时结算或足额发放，社会满意度</w:t>
      </w:r>
      <w:r>
        <w:rPr>
          <w:rFonts w:ascii="仿宋_GB2312" w:hAnsi="仿宋_GB2312" w:eastAsia="仿宋_GB2312" w:cs="仿宋_GB2312"/>
          <w:color w:val="auto"/>
          <w:sz w:val="32"/>
          <w:szCs w:val="32"/>
        </w:rPr>
        <w:t>99%</w:t>
      </w:r>
      <w:r>
        <w:rPr>
          <w:rFonts w:hint="eastAsia" w:ascii="仿宋_GB2312" w:hAnsi="仿宋_GB2312" w:eastAsia="仿宋_GB2312" w:cs="仿宋_GB2312"/>
          <w:color w:val="auto"/>
          <w:sz w:val="32"/>
          <w:szCs w:val="32"/>
        </w:rPr>
        <w:t>以上，圆满保障了养老金领取人员的退休生活和所有参保人员的养老、工伤、失业等切身利益问题，充分发挥社会保险职能作用，在全地区构建了“老有所养、失有所助、伤有所保”的社会保险体系，坚定维护了新疆社会稳定和长治久安。</w:t>
      </w:r>
    </w:p>
    <w:p>
      <w:pPr>
        <w:spacing w:line="520" w:lineRule="exact"/>
        <w:ind w:firstLine="643" w:firstLineChars="200"/>
        <w:rPr>
          <w:rFonts w:ascii="仿宋_GB2312" w:hAnsi="仿宋_GB2312" w:eastAsia="仿宋_GB2312" w:cs="仿宋_GB2312"/>
          <w:color w:val="auto"/>
          <w:sz w:val="32"/>
          <w:szCs w:val="32"/>
        </w:rPr>
      </w:pPr>
      <w:r>
        <w:rPr>
          <w:rFonts w:ascii="仿宋_GB2312" w:hAnsi="仿宋_GB2312" w:eastAsia="仿宋_GB2312" w:cs="仿宋_GB2312"/>
          <w:b/>
          <w:bCs/>
          <w:color w:val="auto"/>
          <w:sz w:val="32"/>
          <w:szCs w:val="32"/>
        </w:rPr>
        <w:t>1</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lang w:eastAsia="zh-CN"/>
        </w:rPr>
        <w:t>城乡居民</w:t>
      </w:r>
      <w:r>
        <w:rPr>
          <w:rFonts w:hint="eastAsia" w:ascii="仿宋_GB2312" w:hAnsi="仿宋_GB2312" w:eastAsia="仿宋_GB2312" w:cs="仿宋_GB2312"/>
          <w:b/>
          <w:bCs/>
          <w:color w:val="auto"/>
          <w:sz w:val="32"/>
          <w:szCs w:val="32"/>
        </w:rPr>
        <w:t>养老保险</w:t>
      </w:r>
    </w:p>
    <w:p>
      <w:pPr>
        <w:spacing w:line="52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全年保障</w:t>
      </w:r>
      <w:r>
        <w:rPr>
          <w:rFonts w:hint="eastAsia" w:ascii="仿宋_GB2312" w:hAnsi="仿宋_GB2312" w:eastAsia="仿宋_GB2312" w:cs="仿宋_GB2312"/>
          <w:color w:val="auto"/>
          <w:sz w:val="32"/>
          <w:szCs w:val="32"/>
          <w:lang w:eastAsia="zh-CN"/>
        </w:rPr>
        <w:t>养老金领取人员</w:t>
      </w:r>
      <w:r>
        <w:rPr>
          <w:rFonts w:hint="eastAsia" w:ascii="仿宋_GB2312" w:hAnsi="仿宋_GB2312" w:eastAsia="仿宋_GB2312" w:cs="仿宋_GB2312"/>
          <w:color w:val="auto"/>
          <w:sz w:val="32"/>
          <w:szCs w:val="32"/>
          <w:lang w:val="en-US" w:eastAsia="zh-CN"/>
        </w:rPr>
        <w:t>3890</w:t>
      </w:r>
      <w:r>
        <w:rPr>
          <w:rFonts w:hint="eastAsia" w:ascii="仿宋_GB2312" w:hAnsi="仿宋_GB2312" w:eastAsia="仿宋_GB2312" w:cs="仿宋_GB2312"/>
          <w:color w:val="auto"/>
          <w:sz w:val="32"/>
          <w:szCs w:val="32"/>
        </w:rPr>
        <w:t>人的基本养老金发放</w:t>
      </w:r>
      <w:r>
        <w:rPr>
          <w:rFonts w:hint="eastAsia" w:ascii="仿宋_GB2312" w:hAnsi="仿宋_GB2312" w:eastAsia="仿宋_GB2312" w:cs="仿宋_GB2312"/>
          <w:color w:val="auto"/>
          <w:sz w:val="32"/>
          <w:szCs w:val="32"/>
          <w:lang w:val="en-US" w:eastAsia="zh-CN"/>
        </w:rPr>
        <w:t>675</w:t>
      </w:r>
      <w:r>
        <w:rPr>
          <w:rFonts w:hint="eastAsia" w:ascii="仿宋_GB2312" w:hAnsi="仿宋_GB2312" w:eastAsia="仿宋_GB2312" w:cs="仿宋_GB2312"/>
          <w:color w:val="auto"/>
          <w:sz w:val="32"/>
          <w:szCs w:val="32"/>
        </w:rPr>
        <w:t>万元，发放丧葬抚恤金</w:t>
      </w:r>
      <w:r>
        <w:rPr>
          <w:rFonts w:hint="eastAsia" w:ascii="仿宋_GB2312" w:hAnsi="仿宋_GB2312" w:eastAsia="仿宋_GB2312" w:cs="仿宋_GB2312"/>
          <w:color w:val="auto"/>
          <w:sz w:val="32"/>
          <w:szCs w:val="32"/>
          <w:lang w:val="en-US" w:eastAsia="zh-CN"/>
        </w:rPr>
        <w:t>98</w:t>
      </w:r>
      <w:r>
        <w:rPr>
          <w:rFonts w:hint="eastAsia" w:ascii="仿宋_GB2312" w:hAnsi="仿宋_GB2312" w:eastAsia="仿宋_GB2312" w:cs="仿宋_GB2312"/>
          <w:color w:val="auto"/>
          <w:sz w:val="32"/>
          <w:szCs w:val="32"/>
        </w:rPr>
        <w:t>万元。转移基本养老金支出</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val="en-US" w:eastAsia="zh-CN"/>
        </w:rPr>
        <w:t>2020</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eastAsia="zh-CN"/>
        </w:rPr>
        <w:t>裕民县养老金领取人员</w:t>
      </w:r>
      <w:r>
        <w:rPr>
          <w:rFonts w:hint="eastAsia" w:ascii="仿宋_GB2312" w:hAnsi="仿宋_GB2312" w:eastAsia="仿宋_GB2312" w:cs="仿宋_GB2312"/>
          <w:color w:val="auto"/>
          <w:sz w:val="32"/>
          <w:szCs w:val="32"/>
          <w:lang w:val="en-US" w:eastAsia="zh-CN"/>
        </w:rPr>
        <w:t>3890</w:t>
      </w:r>
      <w:r>
        <w:rPr>
          <w:rFonts w:hint="eastAsia" w:ascii="仿宋_GB2312" w:hAnsi="仿宋_GB2312" w:eastAsia="仿宋_GB2312" w:cs="仿宋_GB2312"/>
          <w:color w:val="auto"/>
          <w:sz w:val="32"/>
          <w:szCs w:val="32"/>
        </w:rPr>
        <w:t>人，较上年</w:t>
      </w:r>
      <w:r>
        <w:rPr>
          <w:rFonts w:hint="eastAsia" w:ascii="仿宋_GB2312" w:hAnsi="仿宋_GB2312" w:eastAsia="仿宋_GB2312" w:cs="仿宋_GB2312"/>
          <w:color w:val="auto"/>
          <w:sz w:val="32"/>
          <w:szCs w:val="32"/>
          <w:lang w:val="en-US" w:eastAsia="zh-CN"/>
        </w:rPr>
        <w:t>3736</w:t>
      </w:r>
      <w:r>
        <w:rPr>
          <w:rFonts w:hint="eastAsia" w:ascii="仿宋_GB2312" w:hAnsi="仿宋_GB2312" w:eastAsia="仿宋_GB2312" w:cs="仿宋_GB2312"/>
          <w:color w:val="auto"/>
          <w:sz w:val="32"/>
          <w:szCs w:val="32"/>
        </w:rPr>
        <w:t>人增加</w:t>
      </w:r>
      <w:r>
        <w:rPr>
          <w:rFonts w:hint="eastAsia" w:ascii="仿宋_GB2312" w:hAnsi="仿宋_GB2312" w:eastAsia="仿宋_GB2312" w:cs="仿宋_GB2312"/>
          <w:color w:val="auto"/>
          <w:sz w:val="32"/>
          <w:szCs w:val="32"/>
          <w:lang w:val="en-US" w:eastAsia="zh-CN"/>
        </w:rPr>
        <w:t>154</w:t>
      </w:r>
      <w:r>
        <w:rPr>
          <w:rFonts w:hint="eastAsia" w:ascii="仿宋_GB2312" w:hAnsi="仿宋_GB2312" w:eastAsia="仿宋_GB2312" w:cs="仿宋_GB2312"/>
          <w:color w:val="auto"/>
          <w:sz w:val="32"/>
          <w:szCs w:val="32"/>
        </w:rPr>
        <w:t>人，增长</w:t>
      </w:r>
      <w:r>
        <w:rPr>
          <w:rFonts w:hint="eastAsia" w:ascii="仿宋_GB2312" w:hAnsi="仿宋_GB2312" w:eastAsia="仿宋_GB2312" w:cs="仿宋_GB2312"/>
          <w:color w:val="auto"/>
          <w:sz w:val="32"/>
          <w:szCs w:val="32"/>
          <w:lang w:val="en-US" w:eastAsia="zh-CN"/>
        </w:rPr>
        <w:t>3.88</w:t>
      </w:r>
      <w:r>
        <w:rPr>
          <w:rFonts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520" w:lineRule="exact"/>
        <w:ind w:firstLine="643" w:firstLineChars="200"/>
        <w:rPr>
          <w:rFonts w:ascii="仿宋_GB2312" w:hAnsi="仿宋_GB2312" w:eastAsia="仿宋_GB2312" w:cs="仿宋_GB2312"/>
          <w:color w:val="auto"/>
          <w:sz w:val="32"/>
          <w:szCs w:val="32"/>
        </w:rPr>
      </w:pPr>
      <w:r>
        <w:rPr>
          <w:rFonts w:ascii="仿宋_GB2312" w:hAnsi="仿宋_GB2312" w:eastAsia="仿宋_GB2312" w:cs="仿宋_GB2312"/>
          <w:b/>
          <w:bCs/>
          <w:color w:val="auto"/>
          <w:sz w:val="32"/>
          <w:szCs w:val="32"/>
        </w:rPr>
        <w:t>2</w:t>
      </w:r>
      <w:r>
        <w:rPr>
          <w:rFonts w:hint="eastAsia" w:ascii="仿宋_GB2312" w:hAnsi="仿宋_GB2312" w:eastAsia="仿宋_GB2312" w:cs="仿宋_GB2312"/>
          <w:b/>
          <w:bCs/>
          <w:color w:val="auto"/>
          <w:sz w:val="32"/>
          <w:szCs w:val="32"/>
        </w:rPr>
        <w:t>、机关事业单位养老保险</w:t>
      </w:r>
    </w:p>
    <w:p>
      <w:pPr>
        <w:spacing w:line="520" w:lineRule="exact"/>
        <w:ind w:firstLine="640" w:firstLineChars="200"/>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rPr>
        <w:t>积极落实惠民政策调整提高退休人员养老金水平，全年机关事业单位离退休人员</w:t>
      </w:r>
      <w:r>
        <w:rPr>
          <w:rFonts w:hint="eastAsia" w:ascii="仿宋_GB2312" w:hAnsi="仿宋_GB2312" w:eastAsia="仿宋_GB2312" w:cs="仿宋_GB2312"/>
          <w:color w:val="auto"/>
          <w:sz w:val="32"/>
          <w:szCs w:val="32"/>
          <w:lang w:val="en-US" w:eastAsia="zh-CN"/>
        </w:rPr>
        <w:t>2209</w:t>
      </w:r>
      <w:r>
        <w:rPr>
          <w:rFonts w:hint="eastAsia" w:ascii="仿宋_GB2312" w:hAnsi="仿宋_GB2312" w:eastAsia="仿宋_GB2312" w:cs="仿宋_GB2312"/>
          <w:color w:val="auto"/>
          <w:sz w:val="32"/>
          <w:szCs w:val="32"/>
        </w:rPr>
        <w:t>人，较上年</w:t>
      </w:r>
      <w:r>
        <w:rPr>
          <w:rFonts w:hint="eastAsia" w:ascii="仿宋_GB2312" w:hAnsi="仿宋_GB2312" w:eastAsia="仿宋_GB2312" w:cs="仿宋_GB2312"/>
          <w:color w:val="auto"/>
          <w:sz w:val="32"/>
          <w:szCs w:val="32"/>
          <w:lang w:val="en-US" w:eastAsia="zh-CN"/>
        </w:rPr>
        <w:t>2211</w:t>
      </w:r>
      <w:r>
        <w:rPr>
          <w:rFonts w:hint="eastAsia" w:ascii="仿宋_GB2312" w:hAnsi="仿宋_GB2312" w:eastAsia="仿宋_GB2312" w:cs="仿宋_GB2312"/>
          <w:color w:val="auto"/>
          <w:sz w:val="32"/>
          <w:szCs w:val="32"/>
          <w:lang w:eastAsia="zh-CN"/>
        </w:rPr>
        <w:t>减少</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color w:val="auto"/>
          <w:sz w:val="32"/>
          <w:szCs w:val="32"/>
          <w:lang w:eastAsia="zh-CN"/>
        </w:rPr>
        <w:t>下降</w:t>
      </w:r>
      <w:r>
        <w:rPr>
          <w:rFonts w:hint="eastAsia" w:ascii="仿宋_GB2312" w:hAnsi="仿宋_GB2312" w:eastAsia="仿宋_GB2312" w:cs="仿宋_GB2312"/>
          <w:color w:val="auto"/>
          <w:sz w:val="32"/>
          <w:szCs w:val="32"/>
          <w:lang w:val="en-US" w:eastAsia="zh-CN"/>
        </w:rPr>
        <w:t>0.01%。</w:t>
      </w:r>
    </w:p>
    <w:p>
      <w:pPr>
        <w:spacing w:line="520" w:lineRule="exact"/>
        <w:ind w:firstLine="643" w:firstLineChars="200"/>
        <w:rPr>
          <w:rFonts w:ascii="仿宋_GB2312" w:hAnsi="仿宋_GB2312" w:eastAsia="仿宋_GB2312" w:cs="仿宋_GB2312"/>
          <w:color w:val="auto"/>
          <w:sz w:val="32"/>
          <w:szCs w:val="32"/>
        </w:rPr>
      </w:pPr>
      <w:r>
        <w:rPr>
          <w:rFonts w:ascii="仿宋_GB2312" w:hAnsi="仿宋_GB2312" w:eastAsia="仿宋_GB2312" w:cs="仿宋_GB2312"/>
          <w:b/>
          <w:bCs/>
          <w:color w:val="auto"/>
          <w:sz w:val="32"/>
          <w:szCs w:val="32"/>
        </w:rPr>
        <w:t>3</w:t>
      </w:r>
      <w:r>
        <w:rPr>
          <w:rFonts w:hint="eastAsia" w:ascii="仿宋_GB2312" w:hAnsi="仿宋_GB2312" w:eastAsia="仿宋_GB2312" w:cs="仿宋_GB2312"/>
          <w:b/>
          <w:bCs/>
          <w:color w:val="auto"/>
          <w:sz w:val="32"/>
          <w:szCs w:val="32"/>
        </w:rPr>
        <w:t>、工伤保险</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全年参保缴费人数为</w:t>
      </w:r>
      <w:r>
        <w:rPr>
          <w:rFonts w:hint="eastAsia" w:ascii="仿宋_GB2312" w:hAnsi="仿宋_GB2312" w:eastAsia="仿宋_GB2312" w:cs="仿宋_GB2312"/>
          <w:color w:val="auto"/>
          <w:sz w:val="32"/>
          <w:szCs w:val="32"/>
          <w:lang w:val="en-US" w:eastAsia="zh-CN"/>
        </w:rPr>
        <w:t>4106</w:t>
      </w:r>
      <w:r>
        <w:rPr>
          <w:rFonts w:hint="eastAsia" w:ascii="仿宋_GB2312" w:hAnsi="仿宋_GB2312" w:eastAsia="仿宋_GB2312" w:cs="仿宋_GB2312"/>
          <w:color w:val="auto"/>
          <w:sz w:val="32"/>
          <w:szCs w:val="32"/>
        </w:rPr>
        <w:t>人，工伤保险待遇享受人数为</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人，有效保障了参保人员的工伤医疗报销、工伤致残及工亡等各项工伤待遇。</w:t>
      </w:r>
    </w:p>
    <w:p>
      <w:pP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4</w:t>
      </w:r>
      <w:r>
        <w:rPr>
          <w:rFonts w:hint="eastAsia" w:ascii="仿宋_GB2312" w:hAnsi="仿宋_GB2312" w:eastAsia="仿宋_GB2312" w:cs="仿宋_GB2312"/>
          <w:b/>
          <w:bCs/>
          <w:color w:val="auto"/>
          <w:sz w:val="32"/>
          <w:szCs w:val="32"/>
        </w:rPr>
        <w:t>、失业保险</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全年参保缴费人数为</w:t>
      </w:r>
      <w:r>
        <w:rPr>
          <w:rFonts w:hint="eastAsia" w:ascii="仿宋_GB2312" w:hAnsi="仿宋_GB2312" w:eastAsia="仿宋_GB2312" w:cs="仿宋_GB2312"/>
          <w:color w:val="auto"/>
          <w:sz w:val="32"/>
          <w:szCs w:val="32"/>
          <w:lang w:val="en-US" w:eastAsia="zh-CN"/>
        </w:rPr>
        <w:t>4779</w:t>
      </w:r>
      <w:r>
        <w:rPr>
          <w:rFonts w:hint="eastAsia" w:ascii="仿宋_GB2312" w:hAnsi="仿宋_GB2312" w:eastAsia="仿宋_GB2312" w:cs="仿宋_GB2312"/>
          <w:color w:val="auto"/>
          <w:sz w:val="32"/>
          <w:szCs w:val="32"/>
        </w:rPr>
        <w:t>人，领取失业金人数</w:t>
      </w:r>
      <w:r>
        <w:rPr>
          <w:rFonts w:hint="eastAsia" w:ascii="仿宋_GB2312" w:hAnsi="仿宋_GB2312" w:eastAsia="仿宋_GB2312" w:cs="仿宋_GB2312"/>
          <w:color w:val="auto"/>
          <w:sz w:val="32"/>
          <w:szCs w:val="32"/>
          <w:lang w:val="en-US" w:eastAsia="zh-CN"/>
        </w:rPr>
        <w:t>217</w:t>
      </w:r>
      <w:r>
        <w:rPr>
          <w:rFonts w:hint="eastAsia" w:ascii="仿宋_GB2312" w:hAnsi="仿宋_GB2312" w:eastAsia="仿宋_GB2312" w:cs="仿宋_GB2312"/>
          <w:color w:val="auto"/>
          <w:sz w:val="32"/>
          <w:szCs w:val="32"/>
        </w:rPr>
        <w:t>人，人均月领取失业金</w:t>
      </w:r>
      <w:r>
        <w:rPr>
          <w:rFonts w:hint="eastAsia" w:ascii="仿宋_GB2312" w:hAnsi="仿宋_GB2312" w:eastAsia="仿宋_GB2312" w:cs="仿宋_GB2312"/>
          <w:color w:val="auto"/>
          <w:sz w:val="32"/>
          <w:szCs w:val="32"/>
          <w:lang w:val="en-US" w:eastAsia="zh-CN"/>
        </w:rPr>
        <w:t>972.49</w:t>
      </w:r>
      <w:r>
        <w:rPr>
          <w:rFonts w:hint="eastAsia" w:ascii="仿宋_GB2312" w:hAnsi="仿宋_GB2312" w:eastAsia="仿宋_GB2312" w:cs="仿宋_GB2312"/>
          <w:color w:val="auto"/>
          <w:sz w:val="32"/>
          <w:szCs w:val="32"/>
        </w:rPr>
        <w:t>元。代缴失业人员医疗保险费</w:t>
      </w:r>
      <w:r>
        <w:rPr>
          <w:rFonts w:hint="eastAsia" w:ascii="仿宋_GB2312" w:hAnsi="仿宋_GB2312" w:eastAsia="仿宋_GB2312" w:cs="仿宋_GB2312"/>
          <w:color w:val="auto"/>
          <w:sz w:val="32"/>
          <w:szCs w:val="32"/>
          <w:lang w:val="en-US" w:eastAsia="zh-CN"/>
        </w:rPr>
        <w:t>1015</w:t>
      </w:r>
      <w:r>
        <w:rPr>
          <w:rFonts w:hint="eastAsia" w:ascii="仿宋_GB2312" w:hAnsi="仿宋_GB2312" w:eastAsia="仿宋_GB2312" w:cs="仿宋_GB2312"/>
          <w:color w:val="auto"/>
          <w:sz w:val="32"/>
          <w:szCs w:val="32"/>
        </w:rPr>
        <w:t>人，有效保障了参保人员的失业保险待遇。</w:t>
      </w:r>
    </w:p>
    <w:p>
      <w:pPr>
        <w:spacing w:line="52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lang w:val="en-US" w:eastAsia="zh-CN"/>
        </w:rPr>
        <w:t>5、</w:t>
      </w:r>
      <w:r>
        <w:rPr>
          <w:rFonts w:hint="eastAsia" w:ascii="仿宋_GB2312" w:hAnsi="仿宋_GB2312" w:eastAsia="仿宋_GB2312" w:cs="仿宋_GB2312"/>
          <w:b/>
          <w:bCs/>
          <w:color w:val="auto"/>
          <w:sz w:val="32"/>
          <w:szCs w:val="32"/>
        </w:rPr>
        <w:t>社会保险基金结余支撑可持续运行情况分析</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根据当年待遇支出情况各险种基金累计结余可支付月数如下：</w:t>
      </w:r>
    </w:p>
    <w:p>
      <w:pPr>
        <w:spacing w:line="520" w:lineRule="exact"/>
        <w:ind w:firstLine="640" w:firstLineChars="20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城乡居民</w:t>
      </w:r>
      <w:r>
        <w:rPr>
          <w:rFonts w:hint="eastAsia" w:ascii="仿宋_GB2312" w:eastAsia="仿宋_GB2312"/>
          <w:color w:val="auto"/>
          <w:sz w:val="32"/>
          <w:szCs w:val="32"/>
        </w:rPr>
        <w:t>养老保险可支付月数</w:t>
      </w:r>
      <w:r>
        <w:rPr>
          <w:rFonts w:hint="eastAsia" w:ascii="仿宋_GB2312" w:eastAsia="仿宋_GB2312"/>
          <w:color w:val="auto"/>
          <w:sz w:val="32"/>
          <w:szCs w:val="32"/>
          <w:lang w:val="en-US" w:eastAsia="zh-CN"/>
        </w:rPr>
        <w:t>78.33</w:t>
      </w:r>
      <w:r>
        <w:rPr>
          <w:rFonts w:hint="eastAsia" w:ascii="仿宋_GB2312" w:eastAsia="仿宋_GB2312"/>
          <w:color w:val="auto"/>
          <w:sz w:val="32"/>
          <w:szCs w:val="32"/>
        </w:rPr>
        <w:t>个月；机关事业（改革）养老保险可支付月数</w:t>
      </w:r>
      <w:r>
        <w:rPr>
          <w:rFonts w:hint="eastAsia" w:ascii="仿宋_GB2312" w:eastAsia="仿宋_GB2312"/>
          <w:color w:val="auto"/>
          <w:sz w:val="32"/>
          <w:szCs w:val="32"/>
          <w:lang w:val="en-US" w:eastAsia="zh-CN"/>
        </w:rPr>
        <w:t>1.21</w:t>
      </w:r>
      <w:r>
        <w:rPr>
          <w:rFonts w:hint="eastAsia" w:ascii="仿宋_GB2312" w:eastAsia="仿宋_GB2312"/>
          <w:color w:val="auto"/>
          <w:sz w:val="32"/>
          <w:szCs w:val="32"/>
        </w:rPr>
        <w:t>个月</w:t>
      </w:r>
      <w:r>
        <w:rPr>
          <w:rFonts w:hint="eastAsia" w:ascii="仿宋_GB2312" w:eastAsia="仿宋_GB2312"/>
          <w:color w:val="auto"/>
          <w:sz w:val="32"/>
          <w:szCs w:val="32"/>
          <w:lang w:eastAsia="zh-CN"/>
        </w:rPr>
        <w:t>。</w:t>
      </w:r>
    </w:p>
    <w:p>
      <w:pPr>
        <w:spacing w:line="520" w:lineRule="exact"/>
        <w:ind w:firstLine="640" w:firstLineChars="200"/>
        <w:rPr>
          <w:rFonts w:ascii="仿宋_GB2312" w:hAnsi="仿宋_GB2312" w:eastAsia="仿宋_GB2312" w:cs="仿宋_GB2312"/>
          <w:color w:val="auto"/>
          <w:sz w:val="32"/>
          <w:szCs w:val="32"/>
        </w:rPr>
      </w:pPr>
      <w:r>
        <w:rPr>
          <w:rFonts w:hint="eastAsia" w:ascii="黑体" w:hAnsi="黑体" w:eastAsia="黑体" w:cs="黑体"/>
          <w:color w:val="auto"/>
          <w:sz w:val="32"/>
          <w:szCs w:val="32"/>
        </w:rPr>
        <w:t>四、其他需要说明的问题</w:t>
      </w:r>
    </w:p>
    <w:p>
      <w:pPr>
        <w:spacing w:line="520" w:lineRule="exact"/>
        <w:ind w:firstLine="643"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（一）后续工作计划</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养老保险继续按照国家统一安排、同步调机关事业单位、城乡居民退休人员基本养老金。继续推动机关事业单位养老保险改革，全面实现参保缴费、待遇发放和新办法计发。</w:t>
      </w:r>
    </w:p>
    <w:p>
      <w:pPr>
        <w:spacing w:line="520" w:lineRule="exact"/>
        <w:ind w:firstLine="643" w:firstLineChars="200"/>
        <w:rPr>
          <w:rFonts w:ascii="仿宋_GB2312" w:hAnsi="仿宋_GB2312" w:eastAsia="仿宋_GB2312" w:cs="仿宋_GB2312"/>
          <w:color w:val="auto"/>
          <w:sz w:val="32"/>
          <w:szCs w:val="32"/>
        </w:rPr>
      </w:pPr>
      <w:r>
        <w:rPr>
          <w:rFonts w:hint="eastAsia" w:ascii="楷体" w:hAnsi="楷体" w:eastAsia="楷体" w:cs="楷体"/>
          <w:b/>
          <w:bCs/>
          <w:color w:val="auto"/>
          <w:sz w:val="32"/>
          <w:szCs w:val="32"/>
        </w:rPr>
        <w:t>（二）主要经验及做法、存在问题和建议</w:t>
      </w:r>
    </w:p>
    <w:p>
      <w:pPr>
        <w:spacing w:line="52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2020</w:t>
      </w:r>
      <w:r>
        <w:rPr>
          <w:rFonts w:hint="eastAsia" w:ascii="仿宋_GB2312" w:hAnsi="仿宋_GB2312" w:eastAsia="仿宋_GB2312" w:cs="仿宋_GB2312"/>
          <w:color w:val="auto"/>
          <w:sz w:val="32"/>
          <w:szCs w:val="32"/>
        </w:rPr>
        <w:t>年，</w:t>
      </w:r>
      <w:r>
        <w:rPr>
          <w:rFonts w:hint="eastAsia" w:ascii="仿宋_GB2312" w:eastAsia="仿宋_GB2312"/>
          <w:color w:val="auto"/>
          <w:sz w:val="32"/>
          <w:szCs w:val="32"/>
        </w:rPr>
        <w:t>是“十三五”规划的收官之年</w:t>
      </w:r>
      <w:r>
        <w:rPr>
          <w:rFonts w:hint="eastAsia" w:ascii="仿宋_GB2312" w:hAnsi="仿宋_GB2312" w:eastAsia="仿宋_GB2312" w:cs="仿宋_GB2312"/>
          <w:color w:val="auto"/>
          <w:sz w:val="32"/>
          <w:szCs w:val="32"/>
        </w:rPr>
        <w:t>，也是社会保障事业发展进入新阶段、实现新发展的关键之年。我</w:t>
      </w:r>
      <w:r>
        <w:rPr>
          <w:rFonts w:hint="eastAsia" w:ascii="仿宋_GB2312" w:hAnsi="仿宋_GB2312" w:eastAsia="仿宋_GB2312" w:cs="仿宋_GB2312"/>
          <w:color w:val="auto"/>
          <w:sz w:val="32"/>
          <w:szCs w:val="32"/>
          <w:lang w:eastAsia="zh-CN"/>
        </w:rPr>
        <w:t>县</w:t>
      </w:r>
      <w:r>
        <w:rPr>
          <w:rFonts w:hint="eastAsia" w:ascii="仿宋_GB2312" w:hAnsi="仿宋_GB2312" w:eastAsia="仿宋_GB2312" w:cs="仿宋_GB2312"/>
          <w:color w:val="auto"/>
          <w:sz w:val="32"/>
          <w:szCs w:val="32"/>
        </w:rPr>
        <w:t>以基金安全运行为根本，以提高管理服务水平为重点，严格执行社会保险各项政策，建立健全内部控制制度，确保待遇发放，基金运行总体平稳。通过连续几年为企业减负，降低参保企业单位缴费费率，同时逐步提高各项保险待遇支付标准，使参保人员的获得感、幸福感不断增强。</w:t>
      </w:r>
    </w:p>
    <w:p>
      <w:pPr>
        <w:spacing w:line="520" w:lineRule="exact"/>
        <w:ind w:firstLine="656" w:firstLineChars="205"/>
        <w:rPr>
          <w:rFonts w:ascii="仿宋_GB2312" w:eastAsia="仿宋_GB2312"/>
          <w:color w:val="auto"/>
          <w:sz w:val="32"/>
          <w:szCs w:val="32"/>
        </w:rPr>
      </w:pPr>
      <w:r>
        <w:rPr>
          <w:rFonts w:hint="eastAsia" w:ascii="仿宋_GB2312" w:eastAsia="仿宋_GB2312"/>
          <w:color w:val="auto"/>
          <w:sz w:val="32"/>
          <w:szCs w:val="32"/>
        </w:rPr>
        <w:t>社会保险工作涉及面广、政策性强、关乎民生，体现党和政府对民生的关注。做为社会保险工作者，历史赋予我们责任和义务，构建和谐社会与我们工作密不可分，在新的一年里，我们将继续做好政策执行，坚持统筹推进、聚焦群众需求，积极解决工作中存在的问题，为我</w:t>
      </w:r>
      <w:r>
        <w:rPr>
          <w:rFonts w:hint="eastAsia" w:ascii="仿宋_GB2312" w:eastAsia="仿宋_GB2312"/>
          <w:color w:val="auto"/>
          <w:sz w:val="32"/>
          <w:szCs w:val="32"/>
          <w:lang w:eastAsia="zh-CN"/>
        </w:rPr>
        <w:t>县</w:t>
      </w:r>
      <w:r>
        <w:rPr>
          <w:rFonts w:hint="eastAsia" w:ascii="仿宋_GB2312" w:eastAsia="仿宋_GB2312"/>
          <w:color w:val="auto"/>
          <w:sz w:val="32"/>
          <w:szCs w:val="32"/>
        </w:rPr>
        <w:t>社会稳定和经济发展再做新的贡献，使社会保险事业朝着健康有序的方向发展。</w:t>
      </w:r>
    </w:p>
    <w:p>
      <w:pPr>
        <w:spacing w:line="52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附表</w:t>
      </w:r>
    </w:p>
    <w:p>
      <w:pPr>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裕民县</w:t>
      </w:r>
      <w:r>
        <w:rPr>
          <w:rFonts w:hint="eastAsia" w:ascii="仿宋_GB2312" w:hAnsi="仿宋_GB2312" w:eastAsia="仿宋_GB2312" w:cs="仿宋_GB2312"/>
          <w:color w:val="auto"/>
          <w:sz w:val="32"/>
          <w:szCs w:val="32"/>
        </w:rPr>
        <w:t>社会保险支出绩效自评表</w:t>
      </w:r>
    </w:p>
    <w:sectPr>
      <w:headerReference r:id="rId3" w:type="default"/>
      <w:footerReference r:id="rId4" w:type="default"/>
      <w:pgSz w:w="11906" w:h="16838"/>
      <w:pgMar w:top="1440" w:right="1558"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cs="Times New Roman"/>
      </w:rPr>
    </w:pPr>
    <w:r>
      <mc:AlternateContent>
        <mc:Choice Requires="wps">
          <w:drawing>
            <wp:anchor distT="0" distB="0" distL="0" distR="0" simplePos="0" relativeHeight="10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2"/>
                          </w:pPr>
                          <w:r>
                            <w:fldChar w:fldCharType="begin"/>
                          </w:r>
                          <w:r>
                            <w:instrText xml:space="preserve"> PAGE  \* MERGEFORMAT </w:instrText>
                          </w:r>
                          <w:r>
                            <w:fldChar w:fldCharType="separate"/>
                          </w:r>
                          <w:r>
                            <w:t>9</w:t>
                          </w:r>
                          <w: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102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l1uVLQAAAABQEAAA8AAAAAAAAA&#10;AQAgAAAAIgAAAGRycy9kb3ducmV2LnhtbFBLAQIUABQAAAAIAIdO4kDRr4hjpwEAADkDAAAOAAAA&#10;AAAAAAEAIAAAAB8BAABkcnMvZTJvRG9jLnhtbFBLBQYAAAAABgAGAFkBAAA4BQ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9</w:t>
                    </w:r>
                    <w:r>
                      <w:fldChar w:fldCharType="end"/>
                    </w:r>
                  </w:p>
                </w:txbxContent>
              </v:textbox>
            </v:rect>
          </w:pict>
        </mc:Fallback>
      </mc:AlternateContent>
    </w:r>
  </w:p>
  <w:p>
    <w:pPr>
      <w:pStyle w:val="12"/>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4166B5"/>
    <w:rsid w:val="13FB7A34"/>
    <w:rsid w:val="1DDD3CE1"/>
    <w:rsid w:val="26E71BD3"/>
    <w:rsid w:val="2A953C6A"/>
    <w:rsid w:val="32784E8D"/>
    <w:rsid w:val="34E3255C"/>
    <w:rsid w:val="396466EC"/>
    <w:rsid w:val="3A701980"/>
    <w:rsid w:val="40426248"/>
    <w:rsid w:val="534F24F4"/>
    <w:rsid w:val="53B97D35"/>
    <w:rsid w:val="5C73165B"/>
    <w:rsid w:val="5D517A48"/>
    <w:rsid w:val="624F2C6A"/>
    <w:rsid w:val="63624C05"/>
    <w:rsid w:val="678271FD"/>
    <w:rsid w:val="6E892E3E"/>
    <w:rsid w:val="6F38289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99"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99"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cs="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cs="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cs="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cs="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cs="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cs="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cs="Calibri"/>
      <w:kern w:val="0"/>
      <w:sz w:val="24"/>
      <w:szCs w:val="24"/>
    </w:rPr>
  </w:style>
  <w:style w:type="paragraph" w:styleId="9">
    <w:name w:val="heading 8"/>
    <w:basedOn w:val="1"/>
    <w:next w:val="1"/>
    <w:link w:val="28"/>
    <w:qFormat/>
    <w:uiPriority w:val="99"/>
    <w:pPr>
      <w:widowControl/>
      <w:spacing w:before="240" w:after="60"/>
      <w:jc w:val="left"/>
      <w:outlineLvl w:val="7"/>
    </w:pPr>
    <w:rPr>
      <w:rFonts w:ascii="Calibri" w:hAnsi="Calibri" w:cs="Calibri"/>
      <w:i/>
      <w:iCs/>
      <w:kern w:val="0"/>
      <w:sz w:val="24"/>
      <w:szCs w:val="24"/>
    </w:rPr>
  </w:style>
  <w:style w:type="paragraph" w:styleId="10">
    <w:name w:val="heading 9"/>
    <w:basedOn w:val="1"/>
    <w:next w:val="1"/>
    <w:link w:val="29"/>
    <w:qFormat/>
    <w:uiPriority w:val="99"/>
    <w:pPr>
      <w:widowControl/>
      <w:spacing w:before="240" w:after="60"/>
      <w:jc w:val="left"/>
      <w:outlineLvl w:val="8"/>
    </w:pPr>
    <w:rPr>
      <w:rFonts w:ascii="Cambria" w:hAnsi="Cambria" w:cs="Cambria"/>
      <w:kern w:val="0"/>
      <w:sz w:val="22"/>
      <w:szCs w:val="22"/>
    </w:rPr>
  </w:style>
  <w:style w:type="character" w:default="1" w:styleId="18">
    <w:name w:val="Default Paragraph Font"/>
    <w:qFormat/>
    <w:uiPriority w:val="99"/>
  </w:style>
  <w:style w:type="table" w:default="1" w:styleId="17">
    <w:name w:val="Normal Table"/>
    <w:qFormat/>
    <w:uiPriority w:val="99"/>
    <w:tblPr>
      <w:tblLayout w:type="fixed"/>
      <w:tblCellMar>
        <w:top w:w="0" w:type="dxa"/>
        <w:left w:w="108" w:type="dxa"/>
        <w:bottom w:w="0" w:type="dxa"/>
        <w:right w:w="108" w:type="dxa"/>
      </w:tblCellMar>
    </w:tblPr>
  </w:style>
  <w:style w:type="paragraph" w:styleId="11">
    <w:name w:val="Balloon Text"/>
    <w:basedOn w:val="1"/>
    <w:link w:val="30"/>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cs="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cs="Cambria"/>
      <w:kern w:val="0"/>
      <w:sz w:val="24"/>
      <w:szCs w:val="24"/>
    </w:rPr>
  </w:style>
  <w:style w:type="paragraph" w:styleId="15">
    <w:name w:val="Normal (Web)"/>
    <w:basedOn w:val="1"/>
    <w:qFormat/>
    <w:uiPriority w:val="99"/>
    <w:pPr>
      <w:spacing w:beforeAutospacing="1" w:afterAutospacing="1"/>
      <w:jc w:val="left"/>
    </w:pPr>
    <w:rPr>
      <w:kern w:val="0"/>
      <w:sz w:val="24"/>
      <w:szCs w:val="24"/>
    </w:rPr>
  </w:style>
  <w:style w:type="paragraph" w:styleId="16">
    <w:name w:val="Title"/>
    <w:basedOn w:val="1"/>
    <w:next w:val="1"/>
    <w:link w:val="34"/>
    <w:qFormat/>
    <w:uiPriority w:val="99"/>
    <w:pPr>
      <w:widowControl/>
      <w:spacing w:before="240" w:after="60"/>
      <w:jc w:val="center"/>
      <w:outlineLvl w:val="0"/>
    </w:pPr>
    <w:rPr>
      <w:rFonts w:ascii="Cambria" w:hAnsi="Cambria" w:cs="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Calibri"/>
      <w:b/>
      <w:bCs/>
      <w:i/>
      <w:iCs/>
    </w:rPr>
  </w:style>
  <w:style w:type="character" w:customStyle="1" w:styleId="21">
    <w:name w:val="Heading 1 Char_5ae8c303-fd60-46df-b7b8-e967abec9ccf"/>
    <w:basedOn w:val="18"/>
    <w:link w:val="2"/>
    <w:qFormat/>
    <w:uiPriority w:val="99"/>
    <w:rPr>
      <w:rFonts w:ascii="Cambria" w:hAnsi="Cambria" w:eastAsia="宋体" w:cs="Cambria"/>
      <w:b/>
      <w:bCs/>
      <w:kern w:val="32"/>
      <w:sz w:val="32"/>
      <w:szCs w:val="32"/>
    </w:rPr>
  </w:style>
  <w:style w:type="character" w:customStyle="1" w:styleId="22">
    <w:name w:val="Heading 2 Char_22bbf75f-69f2-4675-99b2-b242165bc171"/>
    <w:basedOn w:val="18"/>
    <w:link w:val="3"/>
    <w:qFormat/>
    <w:uiPriority w:val="99"/>
    <w:rPr>
      <w:rFonts w:ascii="Cambria" w:hAnsi="Cambria" w:eastAsia="宋体" w:cs="Cambria"/>
      <w:b/>
      <w:bCs/>
      <w:i/>
      <w:iCs/>
      <w:sz w:val="28"/>
      <w:szCs w:val="28"/>
    </w:rPr>
  </w:style>
  <w:style w:type="character" w:customStyle="1" w:styleId="23">
    <w:name w:val="Heading 3 Char_d14bbbcc-815a-46e0-a147-1626f59d63f0"/>
    <w:basedOn w:val="18"/>
    <w:link w:val="4"/>
    <w:qFormat/>
    <w:uiPriority w:val="99"/>
    <w:rPr>
      <w:rFonts w:ascii="Cambria" w:hAnsi="Cambria" w:eastAsia="宋体" w:cs="Cambria"/>
      <w:b/>
      <w:bCs/>
      <w:sz w:val="26"/>
      <w:szCs w:val="26"/>
    </w:rPr>
  </w:style>
  <w:style w:type="character" w:customStyle="1" w:styleId="24">
    <w:name w:val="Heading 4 Char_18969bdc-3a60-49da-9612-a5575005d5ab"/>
    <w:basedOn w:val="18"/>
    <w:link w:val="5"/>
    <w:qFormat/>
    <w:uiPriority w:val="99"/>
    <w:rPr>
      <w:rFonts w:cs="Times New Roman"/>
      <w:b/>
      <w:bCs/>
      <w:sz w:val="28"/>
      <w:szCs w:val="28"/>
    </w:rPr>
  </w:style>
  <w:style w:type="character" w:customStyle="1" w:styleId="25">
    <w:name w:val="Heading 5 Char_a56c567a-0151-4e9e-b4d1-e351549c76e5"/>
    <w:basedOn w:val="18"/>
    <w:link w:val="6"/>
    <w:qFormat/>
    <w:uiPriority w:val="99"/>
    <w:rPr>
      <w:rFonts w:cs="Times New Roman"/>
      <w:b/>
      <w:bCs/>
      <w:i/>
      <w:iCs/>
      <w:sz w:val="26"/>
      <w:szCs w:val="26"/>
    </w:rPr>
  </w:style>
  <w:style w:type="character" w:customStyle="1" w:styleId="26">
    <w:name w:val="Heading 6 Char_8dd7f15e-e930-4539-9ded-d5bce3fa3897"/>
    <w:basedOn w:val="18"/>
    <w:link w:val="7"/>
    <w:qFormat/>
    <w:uiPriority w:val="99"/>
    <w:rPr>
      <w:rFonts w:cs="Times New Roman"/>
      <w:b/>
      <w:bCs/>
    </w:rPr>
  </w:style>
  <w:style w:type="character" w:customStyle="1" w:styleId="27">
    <w:name w:val="Heading 7 Char_5bbbea9c-463d-42b0-9ea4-67b906369ae2"/>
    <w:basedOn w:val="18"/>
    <w:link w:val="8"/>
    <w:qFormat/>
    <w:uiPriority w:val="99"/>
    <w:rPr>
      <w:rFonts w:cs="Times New Roman"/>
      <w:sz w:val="24"/>
      <w:szCs w:val="24"/>
    </w:rPr>
  </w:style>
  <w:style w:type="character" w:customStyle="1" w:styleId="28">
    <w:name w:val="Heading 8 Char_a84145f5-de6a-4f4b-bb1d-52250c2b69fc"/>
    <w:basedOn w:val="18"/>
    <w:link w:val="9"/>
    <w:qFormat/>
    <w:uiPriority w:val="99"/>
    <w:rPr>
      <w:rFonts w:cs="Times New Roman"/>
      <w:i/>
      <w:iCs/>
      <w:sz w:val="24"/>
      <w:szCs w:val="24"/>
    </w:rPr>
  </w:style>
  <w:style w:type="character" w:customStyle="1" w:styleId="29">
    <w:name w:val="Heading 9 Char_3e651ba9-772d-4f79-8577-ffd8c693517f"/>
    <w:basedOn w:val="18"/>
    <w:link w:val="10"/>
    <w:qFormat/>
    <w:uiPriority w:val="99"/>
    <w:rPr>
      <w:rFonts w:ascii="Cambria" w:hAnsi="Cambria" w:eastAsia="宋体" w:cs="Cambria"/>
    </w:rPr>
  </w:style>
  <w:style w:type="character" w:customStyle="1" w:styleId="30">
    <w:name w:val="Balloon Text Char"/>
    <w:basedOn w:val="18"/>
    <w:link w:val="11"/>
    <w:qFormat/>
    <w:uiPriority w:val="99"/>
    <w:rPr>
      <w:rFonts w:ascii="Times New Roman" w:hAnsi="Times New Roman" w:eastAsia="宋体" w:cs="Times New Roman"/>
      <w:kern w:val="2"/>
      <w:sz w:val="18"/>
      <w:szCs w:val="18"/>
    </w:rPr>
  </w:style>
  <w:style w:type="character" w:customStyle="1" w:styleId="31">
    <w:name w:val="Footer Char_f49df539-b92e-4d21-99cf-d061ea31f77b"/>
    <w:basedOn w:val="18"/>
    <w:link w:val="12"/>
    <w:qFormat/>
    <w:uiPriority w:val="99"/>
    <w:rPr>
      <w:rFonts w:ascii="Calibri" w:hAnsi="Calibri" w:eastAsia="宋体" w:cs="Calibri"/>
      <w:kern w:val="2"/>
      <w:sz w:val="18"/>
      <w:szCs w:val="18"/>
    </w:rPr>
  </w:style>
  <w:style w:type="character" w:customStyle="1" w:styleId="32">
    <w:name w:val="Header Char_f745dea9-7289-423d-8ed8-780f03bb3d9a"/>
    <w:basedOn w:val="18"/>
    <w:link w:val="13"/>
    <w:qFormat/>
    <w:uiPriority w:val="99"/>
    <w:rPr>
      <w:rFonts w:ascii="Calibri" w:hAnsi="Calibri" w:eastAsia="宋体" w:cs="Calibri"/>
      <w:kern w:val="2"/>
      <w:sz w:val="18"/>
      <w:szCs w:val="18"/>
    </w:rPr>
  </w:style>
  <w:style w:type="character" w:customStyle="1" w:styleId="33">
    <w:name w:val="Subtitle Char"/>
    <w:basedOn w:val="18"/>
    <w:link w:val="14"/>
    <w:qFormat/>
    <w:uiPriority w:val="99"/>
    <w:rPr>
      <w:rFonts w:ascii="Cambria" w:hAnsi="Cambria" w:eastAsia="宋体" w:cs="Cambria"/>
      <w:sz w:val="24"/>
      <w:szCs w:val="24"/>
    </w:rPr>
  </w:style>
  <w:style w:type="character" w:customStyle="1" w:styleId="34">
    <w:name w:val="Title Char_14f016a3-18e7-4785-b86a-f74183842863"/>
    <w:basedOn w:val="18"/>
    <w:link w:val="16"/>
    <w:qFormat/>
    <w:uiPriority w:val="99"/>
    <w:rPr>
      <w:rFonts w:ascii="Cambria" w:hAnsi="Cambria" w:eastAsia="宋体" w:cs="Cambria"/>
      <w:b/>
      <w:bCs/>
      <w:kern w:val="28"/>
      <w:sz w:val="32"/>
      <w:szCs w:val="32"/>
    </w:rPr>
  </w:style>
  <w:style w:type="paragraph" w:styleId="35">
    <w:name w:val="No Spacing"/>
    <w:basedOn w:val="1"/>
    <w:qFormat/>
    <w:uiPriority w:val="99"/>
    <w:pPr>
      <w:widowControl/>
      <w:jc w:val="left"/>
    </w:pPr>
    <w:rPr>
      <w:rFonts w:ascii="Calibri" w:hAnsi="Calibri" w:cs="Calibri"/>
      <w:kern w:val="0"/>
      <w:sz w:val="24"/>
      <w:szCs w:val="24"/>
      <w:lang w:eastAsia="en-US"/>
    </w:rPr>
  </w:style>
  <w:style w:type="paragraph" w:styleId="36">
    <w:name w:val="List Paragraph"/>
    <w:basedOn w:val="1"/>
    <w:qFormat/>
    <w:uiPriority w:val="99"/>
    <w:pPr>
      <w:widowControl/>
      <w:ind w:left="720"/>
      <w:jc w:val="left"/>
    </w:pPr>
    <w:rPr>
      <w:rFonts w:ascii="Calibri" w:hAnsi="Calibri" w:cs="Calibri"/>
      <w:kern w:val="0"/>
      <w:sz w:val="24"/>
      <w:szCs w:val="24"/>
      <w:lang w:eastAsia="en-US"/>
    </w:rPr>
  </w:style>
  <w:style w:type="paragraph" w:styleId="37">
    <w:name w:val="Quote"/>
    <w:basedOn w:val="1"/>
    <w:next w:val="1"/>
    <w:link w:val="38"/>
    <w:qFormat/>
    <w:uiPriority w:val="99"/>
    <w:pPr>
      <w:widowControl/>
      <w:jc w:val="left"/>
    </w:pPr>
    <w:rPr>
      <w:rFonts w:ascii="Calibri" w:hAnsi="Calibri" w:cs="Calibri"/>
      <w:i/>
      <w:iCs/>
      <w:kern w:val="0"/>
      <w:sz w:val="24"/>
      <w:szCs w:val="24"/>
    </w:rPr>
  </w:style>
  <w:style w:type="character" w:customStyle="1" w:styleId="38">
    <w:name w:val="Quote Char_61823ff0-9575-4fa8-8096-4fc71c1efa48"/>
    <w:basedOn w:val="18"/>
    <w:link w:val="37"/>
    <w:qFormat/>
    <w:uiPriority w:val="99"/>
    <w:rPr>
      <w:rFonts w:cs="Times New Roman"/>
      <w:i/>
      <w:iCs/>
      <w:sz w:val="24"/>
      <w:szCs w:val="24"/>
    </w:rPr>
  </w:style>
  <w:style w:type="paragraph" w:styleId="39">
    <w:name w:val="Intense Quote"/>
    <w:basedOn w:val="1"/>
    <w:next w:val="1"/>
    <w:link w:val="40"/>
    <w:qFormat/>
    <w:uiPriority w:val="99"/>
    <w:pPr>
      <w:widowControl/>
      <w:ind w:left="720" w:right="720"/>
      <w:jc w:val="left"/>
    </w:pPr>
    <w:rPr>
      <w:rFonts w:ascii="Calibri" w:hAnsi="Calibri" w:cs="Calibri"/>
      <w:b/>
      <w:bCs/>
      <w:i/>
      <w:iCs/>
      <w:kern w:val="0"/>
      <w:sz w:val="24"/>
      <w:szCs w:val="24"/>
    </w:rPr>
  </w:style>
  <w:style w:type="character" w:customStyle="1" w:styleId="40">
    <w:name w:val="Intense Quote Char_eb5b5d3b-04f7-4835-9105-4e3f929a60f7"/>
    <w:basedOn w:val="18"/>
    <w:link w:val="39"/>
    <w:qFormat/>
    <w:uiPriority w:val="99"/>
    <w:rPr>
      <w:rFonts w:cs="Times New Roman"/>
      <w:b/>
      <w:bCs/>
      <w:i/>
      <w:iCs/>
      <w:sz w:val="24"/>
      <w:szCs w:val="24"/>
    </w:rPr>
  </w:style>
  <w:style w:type="character" w:customStyle="1" w:styleId="41">
    <w:name w:val="Subtle Emphasis1"/>
    <w:qFormat/>
    <w:uiPriority w:val="99"/>
    <w:rPr>
      <w:i/>
      <w:color w:val="auto"/>
    </w:rPr>
  </w:style>
  <w:style w:type="character" w:customStyle="1" w:styleId="42">
    <w:name w:val="Intense Emphasis1"/>
    <w:basedOn w:val="18"/>
    <w:qFormat/>
    <w:uiPriority w:val="99"/>
    <w:rPr>
      <w:rFonts w:cs="Times New Roman"/>
      <w:b/>
      <w:bCs/>
      <w:i/>
      <w:iCs/>
      <w:sz w:val="24"/>
      <w:szCs w:val="24"/>
      <w:u w:val="single"/>
    </w:rPr>
  </w:style>
  <w:style w:type="character" w:customStyle="1" w:styleId="43">
    <w:name w:val="Subtle Reference1"/>
    <w:basedOn w:val="18"/>
    <w:qFormat/>
    <w:uiPriority w:val="99"/>
    <w:rPr>
      <w:rFonts w:cs="Times New Roman"/>
      <w:sz w:val="24"/>
      <w:szCs w:val="24"/>
      <w:u w:val="single"/>
    </w:rPr>
  </w:style>
  <w:style w:type="character" w:customStyle="1" w:styleId="44">
    <w:name w:val="Intense Reference1"/>
    <w:basedOn w:val="18"/>
    <w:qFormat/>
    <w:uiPriority w:val="99"/>
    <w:rPr>
      <w:rFonts w:cs="Times New Roman"/>
      <w:b/>
      <w:bCs/>
      <w:sz w:val="24"/>
      <w:szCs w:val="24"/>
      <w:u w:val="single"/>
    </w:rPr>
  </w:style>
  <w:style w:type="character" w:customStyle="1" w:styleId="45">
    <w:name w:val="Book Title1"/>
    <w:basedOn w:val="18"/>
    <w:qFormat/>
    <w:uiPriority w:val="99"/>
    <w:rPr>
      <w:rFonts w:ascii="Cambria" w:hAnsi="Cambria" w:eastAsia="宋体" w:cs="Cambria"/>
      <w:b/>
      <w:bCs/>
      <w:i/>
      <w:iCs/>
      <w:sz w:val="24"/>
      <w:szCs w:val="24"/>
    </w:rPr>
  </w:style>
  <w:style w:type="paragraph" w:customStyle="1" w:styleId="46">
    <w:name w:val="TOC Heading1"/>
    <w:basedOn w:val="2"/>
    <w:next w:val="1"/>
    <w:qFormat/>
    <w:uiPriority w:val="99"/>
    <w:pPr>
      <w:outlineLvl w:val="9"/>
    </w:pPr>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12</Pages>
  <Words>5594</Words>
  <Characters>6416</Characters>
  <Paragraphs>75</Paragraphs>
  <TotalTime>64</TotalTime>
  <ScaleCrop>false</ScaleCrop>
  <LinksUpToDate>false</LinksUpToDate>
  <CharactersWithSpaces>6421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2021-02-22T02:15:00Z</dcterms:created>
  <dc:creator>赵 恺（预算处）</dc:creator>
  <cp:lastModifiedBy>Administrator</cp:lastModifiedBy>
  <cp:lastPrinted>2020-04-17T04:44:00Z</cp:lastPrinted>
  <dcterms:modified xsi:type="dcterms:W3CDTF">2021-04-27T09:56:55Z</dcterms:modified>
  <dc:title>2020年度塔城地区社会保险支出</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35a10318b6834868924f30d5f235134d</vt:lpwstr>
  </property>
</Properties>
</file>