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widowControl/>
        <w:wordWrap w:val="0"/>
        <w:jc w:val="center"/>
        <w:rPr>
          <w:rFonts w:hint="eastAsia" w:ascii="仿宋_GB2312"/>
          <w:sz w:val="30"/>
        </w:rPr>
      </w:pPr>
      <w:r>
        <w:rPr>
          <w:rFonts w:hint="eastAsia" w:ascii="仿宋_GB2312"/>
          <w:sz w:val="30"/>
        </w:rPr>
        <w:t xml:space="preserve">                  编号：</w:t>
      </w:r>
    </w:p>
    <w:p>
      <w:pPr>
        <w:widowControl/>
        <w:wordWrap w:val="0"/>
        <w:jc w:val="center"/>
        <w:rPr>
          <w:rFonts w:ascii="仿宋_GB2312"/>
          <w:kern w:val="0"/>
          <w:sz w:val="30"/>
        </w:rPr>
      </w:pPr>
    </w:p>
    <w:p>
      <w:pPr>
        <w:snapToGrid w:val="0"/>
        <w:spacing w:line="400" w:lineRule="atLeast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新疆维吾尔自治区公共场所卫生许可证</w:t>
      </w:r>
    </w:p>
    <w:p>
      <w:pPr>
        <w:snapToGrid w:val="0"/>
        <w:spacing w:line="400" w:lineRule="atLeast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申请表</w:t>
      </w:r>
    </w:p>
    <w:p>
      <w:pPr>
        <w:spacing w:after="468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（新证）</w:t>
      </w:r>
    </w:p>
    <w:p>
      <w:pPr>
        <w:spacing w:after="468"/>
        <w:ind w:firstLine="2109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名称：</w:t>
      </w:r>
    </w:p>
    <w:p>
      <w:pPr>
        <w:spacing w:after="468" w:line="360" w:lineRule="auto"/>
        <w:ind w:firstLine="2109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地址：</w:t>
      </w:r>
    </w:p>
    <w:p>
      <w:pPr>
        <w:spacing w:after="468" w:line="360" w:lineRule="auto"/>
        <w:ind w:firstLine="2109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电话：</w:t>
      </w:r>
    </w:p>
    <w:p>
      <w:pPr>
        <w:spacing w:after="468" w:line="360" w:lineRule="auto"/>
        <w:ind w:firstLine="2109"/>
        <w:rPr>
          <w:rFonts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</w:rPr>
        <w:t>邮编：</w:t>
      </w:r>
    </w:p>
    <w:p>
      <w:pPr>
        <w:spacing w:after="468" w:line="360" w:lineRule="auto"/>
        <w:ind w:firstLine="2080" w:firstLineChars="650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填表日期：   年    月   日</w:t>
      </w:r>
    </w:p>
    <w:p>
      <w:pPr>
        <w:spacing w:after="468" w:line="360" w:lineRule="auto"/>
        <w:jc w:val="center"/>
        <w:rPr>
          <w:rFonts w:hint="eastAsia" w:ascii="华文仿宋" w:hAnsi="华文仿宋" w:eastAsia="华文仿宋"/>
        </w:rPr>
      </w:pPr>
    </w:p>
    <w:p>
      <w:pPr>
        <w:spacing w:after="468" w:line="360" w:lineRule="auto"/>
        <w:jc w:val="center"/>
        <w:rPr>
          <w:rFonts w:hint="eastAsia" w:ascii="华文仿宋" w:hAnsi="华文仿宋" w:eastAsia="华文仿宋"/>
        </w:rPr>
      </w:pPr>
    </w:p>
    <w:p>
      <w:pPr>
        <w:spacing w:after="468" w:line="360" w:lineRule="auto"/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新疆维吾尔自治区卫生和计划生育委员会制</w:t>
      </w:r>
      <w:r>
        <w:rPr>
          <w:rFonts w:ascii="华文仿宋" w:hAnsi="华文仿宋" w:eastAsia="华文仿宋"/>
          <w:b/>
          <w:sz w:val="44"/>
          <w:szCs w:val="44"/>
        </w:rPr>
        <w:br w:type="page"/>
      </w:r>
    </w:p>
    <w:p>
      <w:pPr>
        <w:spacing w:after="468"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申请人须知</w:t>
      </w:r>
    </w:p>
    <w:p>
      <w:pPr>
        <w:autoSpaceDE w:val="0"/>
        <w:autoSpaceDN w:val="0"/>
        <w:adjustRightInd w:val="0"/>
        <w:spacing w:line="600" w:lineRule="exact"/>
        <w:ind w:firstLine="800" w:firstLineChars="25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一、申请人须提供下列资料：</w:t>
      </w:r>
    </w:p>
    <w:p>
      <w:pPr>
        <w:autoSpaceDE w:val="0"/>
        <w:autoSpaceDN w:val="0"/>
        <w:adjustRightInd w:val="0"/>
        <w:spacing w:line="600" w:lineRule="exact"/>
        <w:ind w:firstLine="480" w:firstLineChars="15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（一）法定代表人或负责人身份证明；</w:t>
      </w:r>
    </w:p>
    <w:p>
      <w:pPr>
        <w:autoSpaceDE w:val="0"/>
        <w:autoSpaceDN w:val="0"/>
        <w:adjustRightInd w:val="0"/>
        <w:spacing w:line="600" w:lineRule="exact"/>
        <w:ind w:left="46" w:firstLine="480" w:firstLineChars="15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（二）公共场所地址方位示意图、平面图和卫生设施平面布局图；</w:t>
      </w:r>
    </w:p>
    <w:p>
      <w:pPr>
        <w:autoSpaceDE w:val="0"/>
        <w:autoSpaceDN w:val="0"/>
        <w:adjustRightInd w:val="0"/>
        <w:spacing w:line="600" w:lineRule="exact"/>
        <w:ind w:left="46" w:firstLine="480" w:firstLineChars="15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（三）主要设备和设施的目录清单；</w:t>
      </w:r>
    </w:p>
    <w:p>
      <w:pPr>
        <w:autoSpaceDE w:val="0"/>
        <w:autoSpaceDN w:val="0"/>
        <w:adjustRightInd w:val="0"/>
        <w:spacing w:line="600" w:lineRule="exact"/>
        <w:ind w:left="46" w:firstLine="640" w:firstLineChars="20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二、经营者应在取得《卫生许可证》后两个月内提交以下材料：</w:t>
      </w:r>
    </w:p>
    <w:p>
      <w:pPr>
        <w:autoSpaceDE w:val="0"/>
        <w:autoSpaceDN w:val="0"/>
        <w:adjustRightInd w:val="0"/>
        <w:spacing w:line="600" w:lineRule="exact"/>
        <w:ind w:firstLine="480" w:firstLineChars="15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（一）具有相应资质</w:t>
      </w:r>
      <w:r>
        <w:rPr>
          <w:rFonts w:ascii="华文仿宋" w:hAnsi="华文仿宋" w:eastAsia="华文仿宋"/>
        </w:rPr>
        <w:t>的公共场所卫生技术服务机构出具的公共场所卫生检测或评价报告；</w:t>
      </w:r>
    </w:p>
    <w:p>
      <w:pPr>
        <w:autoSpaceDE w:val="0"/>
        <w:autoSpaceDN w:val="0"/>
        <w:adjustRightInd w:val="0"/>
        <w:spacing w:line="600" w:lineRule="exact"/>
        <w:ind w:firstLine="480" w:firstLineChars="15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（二）从业人员（包括临时工）的名单和相应的健康合格证明;</w:t>
      </w:r>
    </w:p>
    <w:p>
      <w:pPr>
        <w:autoSpaceDE w:val="0"/>
        <w:autoSpaceDN w:val="0"/>
        <w:adjustRightInd w:val="0"/>
        <w:spacing w:line="600" w:lineRule="exact"/>
        <w:ind w:firstLine="480" w:firstLineChars="15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（三）使用集中空调通风系统的，还应当提供集中空调通风系统卫生检测或评价报告;</w:t>
      </w:r>
    </w:p>
    <w:p>
      <w:pPr>
        <w:autoSpaceDE w:val="0"/>
        <w:autoSpaceDN w:val="0"/>
        <w:adjustRightInd w:val="0"/>
        <w:spacing w:line="600" w:lineRule="exact"/>
        <w:ind w:firstLine="480" w:firstLineChars="15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（四）公共场所卫生管理制度。</w:t>
      </w:r>
    </w:p>
    <w:p>
      <w:pPr>
        <w:autoSpaceDE w:val="0"/>
        <w:autoSpaceDN w:val="0"/>
        <w:adjustRightInd w:val="0"/>
        <w:spacing w:line="600" w:lineRule="exact"/>
        <w:ind w:left="46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 </w:t>
      </w:r>
    </w:p>
    <w:p>
      <w:pPr>
        <w:autoSpaceDE w:val="0"/>
        <w:autoSpaceDN w:val="0"/>
        <w:adjustRightInd w:val="0"/>
        <w:spacing w:line="600" w:lineRule="exact"/>
        <w:ind w:left="46"/>
        <w:rPr>
          <w:rFonts w:ascii="仿宋_GB2312"/>
          <w:b/>
        </w:rPr>
      </w:pPr>
      <w:r>
        <w:rPr>
          <w:rFonts w:ascii="华文仿宋" w:hAnsi="华文仿宋" w:eastAsia="华文仿宋"/>
        </w:rPr>
        <w:br w:type="page"/>
      </w:r>
    </w:p>
    <w:p>
      <w:pPr>
        <w:autoSpaceDE w:val="0"/>
        <w:autoSpaceDN w:val="0"/>
        <w:adjustRightInd w:val="0"/>
        <w:spacing w:after="312" w:line="600" w:lineRule="exact"/>
        <w:ind w:left="6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申请人承诺</w:t>
      </w: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720" w:firstLineChars="200"/>
        <w:rPr>
          <w:rFonts w:ascii="华文仿宋" w:hAnsi="华文仿宋" w:eastAsia="华文仿宋"/>
          <w:spacing w:val="20"/>
        </w:rPr>
      </w:pPr>
      <w:r>
        <w:rPr>
          <w:rFonts w:hint="eastAsia" w:ascii="华文仿宋" w:hAnsi="华文仿宋" w:eastAsia="华文仿宋"/>
          <w:spacing w:val="20"/>
        </w:rPr>
        <w:t>本申请人承诺本申请表中申报的内容及提供的资料均真实、合法。如有不实之处，本申请人愿意承担由此造成的一切后果。</w:t>
      </w: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ind w:firstLine="480"/>
        <w:rPr>
          <w:rFonts w:ascii="仿宋_GB2312"/>
          <w:spacing w:val="20"/>
          <w:sz w:val="28"/>
          <w:szCs w:val="24"/>
        </w:rPr>
      </w:pPr>
    </w:p>
    <w:p>
      <w:pPr>
        <w:spacing w:line="600" w:lineRule="exact"/>
        <w:jc w:val="center"/>
        <w:rPr>
          <w:rFonts w:hint="eastAsia" w:ascii="华文仿宋" w:hAnsi="华文仿宋" w:eastAsia="华文仿宋"/>
          <w:spacing w:val="20"/>
        </w:rPr>
      </w:pPr>
      <w:r>
        <w:rPr>
          <w:rFonts w:hint="eastAsia" w:ascii="华文仿宋" w:hAnsi="华文仿宋" w:eastAsia="华文仿宋"/>
          <w:spacing w:val="20"/>
        </w:rPr>
        <w:t>申请人（签章）</w:t>
      </w:r>
      <w:r>
        <w:rPr>
          <w:rFonts w:ascii="华文仿宋" w:hAnsi="华文仿宋" w:eastAsia="华文仿宋"/>
          <w:spacing w:val="20"/>
        </w:rPr>
        <w:t>:</w:t>
      </w:r>
    </w:p>
    <w:p>
      <w:pPr>
        <w:spacing w:line="600" w:lineRule="exact"/>
        <w:jc w:val="center"/>
        <w:rPr>
          <w:rFonts w:ascii="华文仿宋" w:hAnsi="华文仿宋" w:eastAsia="华文仿宋"/>
          <w:spacing w:val="20"/>
        </w:rPr>
      </w:pPr>
    </w:p>
    <w:p>
      <w:pPr>
        <w:spacing w:line="600" w:lineRule="exact"/>
        <w:ind w:firstLine="4680" w:firstLineChars="1300"/>
        <w:rPr>
          <w:rFonts w:ascii="华文仿宋" w:hAnsi="华文仿宋" w:eastAsia="华文仿宋"/>
          <w:spacing w:val="2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start="0"/>
          <w:cols w:space="720" w:num="1"/>
          <w:titlePg/>
          <w:docGrid w:type="linesAndChars" w:linePitch="312" w:charSpace="0"/>
        </w:sectPr>
      </w:pPr>
      <w:r>
        <w:rPr>
          <w:rFonts w:hint="eastAsia" w:ascii="华文仿宋" w:hAnsi="华文仿宋" w:eastAsia="华文仿宋"/>
          <w:spacing w:val="20"/>
        </w:rPr>
        <w:t>年       月       日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公共场所经营单位基本情况</w:t>
      </w:r>
    </w:p>
    <w:tbl>
      <w:tblPr>
        <w:tblStyle w:val="4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6"/>
        <w:gridCol w:w="2005"/>
        <w:gridCol w:w="945"/>
        <w:gridCol w:w="644"/>
        <w:gridCol w:w="766"/>
        <w:gridCol w:w="67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申请人名称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经营地址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主管部门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u w:val="single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经营总面积</w:t>
            </w:r>
            <w:r>
              <w:rPr>
                <w:rFonts w:ascii="仿宋_GB2312"/>
                <w:sz w:val="24"/>
              </w:rPr>
              <w:t>(m</w:t>
            </w:r>
            <w:r>
              <w:rPr>
                <w:rFonts w:ascii="仿宋_GB2312"/>
                <w:sz w:val="24"/>
                <w:vertAlign w:val="superscript"/>
              </w:rPr>
              <w:t>2</w:t>
            </w:r>
            <w:r>
              <w:rPr>
                <w:rFonts w:ascii="仿宋_GB2312"/>
                <w:sz w:val="24"/>
              </w:rPr>
              <w:t>)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u w:val="singl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经济类型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u w:val="single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所属街道（镇）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所属社区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4"/>
                <w:sz w:val="24"/>
              </w:rPr>
            </w:pPr>
            <w:r>
              <w:rPr>
                <w:rFonts w:hint="eastAsia" w:ascii="仿宋_GB2312"/>
                <w:sz w:val="24"/>
              </w:rPr>
              <w:t>经办人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卫生负责人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4"/>
                <w:sz w:val="24"/>
              </w:rPr>
            </w:pPr>
            <w:r>
              <w:rPr>
                <w:rFonts w:hint="eastAsia" w:ascii="仿宋_GB2312"/>
                <w:spacing w:val="-24"/>
                <w:sz w:val="24"/>
              </w:rPr>
              <w:t>职工总数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直接为顾客服务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从业人员数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持健康合格证明人数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经营范围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（1）宾馆（）、旅店（）、招待所（）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（2）公共浴室（）、足浴（）、理发店（）、美容店（）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（3）影剧院（）、录像厅（室）（）、游艺厅（室）（）、棋牌室（）、舞厅（包括卡拉OK歌厅）（）、音乐厅（）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（4）游泳场（馆）（）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（5）展览馆（）、博物馆（）、美术馆（）、图书馆（）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（6）经营面积300平方米以上的商场（店）（）、书店（）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（7）候车（机、船）室（）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4"/>
                <w:sz w:val="24"/>
              </w:rPr>
            </w:pPr>
            <w:r>
              <w:rPr>
                <w:rFonts w:hint="eastAsia" w:ascii="仿宋_GB2312"/>
                <w:spacing w:val="-24"/>
                <w:sz w:val="24"/>
              </w:rPr>
              <w:t>备注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84" w:firstLineChars="200"/>
              <w:rPr>
                <w:rFonts w:ascii="仿宋_GB2312"/>
                <w:spacing w:val="-24"/>
                <w:sz w:val="24"/>
              </w:rPr>
            </w:pPr>
          </w:p>
          <w:p>
            <w:pPr>
              <w:ind w:firstLine="384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4"/>
                <w:sz w:val="24"/>
              </w:rPr>
              <w:t>需在</w:t>
            </w:r>
            <w:r>
              <w:rPr>
                <w:rFonts w:hint="eastAsia" w:ascii="仿宋_GB2312"/>
                <w:sz w:val="24"/>
              </w:rPr>
              <w:t>《新疆维吾尔自治区公共场所卫生许可证》上注明的法定代表人（负责人）为：</w:t>
            </w:r>
          </w:p>
          <w:p>
            <w:pPr>
              <w:rPr>
                <w:rFonts w:ascii="仿宋_GB2312"/>
                <w:spacing w:val="-24"/>
                <w:sz w:val="24"/>
                <w:u w:val="single"/>
              </w:rPr>
            </w:pPr>
          </w:p>
        </w:tc>
      </w:tr>
    </w:tbl>
    <w:p>
      <w:pPr>
        <w:jc w:val="center"/>
        <w:rPr>
          <w:rFonts w:ascii="仿宋_GB2312"/>
          <w:spacing w:val="20"/>
          <w:sz w:val="24"/>
        </w:rPr>
      </w:pPr>
    </w:p>
    <w:p>
      <w:pPr>
        <w:jc w:val="center"/>
        <w:rPr>
          <w:rFonts w:ascii="仿宋_GB2312"/>
          <w:sz w:val="24"/>
        </w:rPr>
      </w:pPr>
      <w:r>
        <w:rPr>
          <w:rFonts w:hint="eastAsia" w:ascii="仿宋_GB2312"/>
          <w:spacing w:val="20"/>
          <w:sz w:val="24"/>
        </w:rPr>
        <w:t>法定代表人（负责人）（签章）</w:t>
      </w:r>
      <w:r>
        <w:rPr>
          <w:rFonts w:ascii="仿宋_GB2312"/>
          <w:spacing w:val="20"/>
          <w:sz w:val="24"/>
        </w:rPr>
        <w:t>:</w:t>
      </w:r>
    </w:p>
    <w:p>
      <w:pPr>
        <w:ind w:left="160" w:leftChars="50" w:firstLine="5880" w:firstLineChars="2100"/>
        <w:rPr>
          <w:rFonts w:ascii="仿宋_GB2312"/>
          <w:spacing w:val="20"/>
          <w:sz w:val="24"/>
          <w:szCs w:val="24"/>
        </w:rPr>
        <w:sectPr>
          <w:pgSz w:w="11906" w:h="16838"/>
          <w:pgMar w:top="1304" w:right="1797" w:bottom="1304" w:left="1797" w:header="851" w:footer="992" w:gutter="0"/>
          <w:pgNumType w:start="3"/>
          <w:cols w:space="720" w:num="1"/>
          <w:docGrid w:type="linesAndChars" w:linePitch="312" w:charSpace="0"/>
        </w:sectPr>
      </w:pPr>
      <w:r>
        <w:rPr>
          <w:rFonts w:hint="eastAsia" w:ascii="仿宋_GB2312"/>
          <w:spacing w:val="20"/>
          <w:sz w:val="24"/>
          <w:szCs w:val="24"/>
        </w:rPr>
        <w:t>年    月   日</w:t>
      </w:r>
    </w:p>
    <w:p>
      <w:pPr>
        <w:ind w:firstLine="3600" w:firstLineChars="1500"/>
        <w:rPr>
          <w:rFonts w:ascii="仿宋_GB2312"/>
          <w:sz w:val="2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公共场所经营单位卫生设施情况</w:t>
      </w:r>
    </w:p>
    <w:p>
      <w:pPr>
        <w:jc w:val="center"/>
        <w:rPr>
          <w:rFonts w:ascii="仿宋_GB2312"/>
          <w:b/>
        </w:rPr>
      </w:pPr>
    </w:p>
    <w:tbl>
      <w:tblPr>
        <w:tblStyle w:val="4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空调类型</w:t>
            </w:r>
          </w:p>
        </w:tc>
        <w:tc>
          <w:tcPr>
            <w:tcW w:w="7224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□集中式空调系统□半集中式空调系统□局部式空调系统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饮用水类别</w:t>
            </w:r>
          </w:p>
        </w:tc>
        <w:tc>
          <w:tcPr>
            <w:tcW w:w="722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集中式供水</w:t>
            </w:r>
            <w:r>
              <w:rPr>
                <w:rFonts w:hint="eastAsia" w:ascii="仿宋_GB2312"/>
                <w:sz w:val="24"/>
              </w:rPr>
              <w:t>（□有/□无）</w:t>
            </w:r>
            <w:r>
              <w:rPr>
                <w:rFonts w:ascii="仿宋_GB2312"/>
                <w:sz w:val="24"/>
              </w:rPr>
              <w:t>二次供水</w:t>
            </w:r>
            <w:r>
              <w:rPr>
                <w:rFonts w:hint="eastAsia" w:ascii="仿宋_GB2312"/>
                <w:sz w:val="24"/>
              </w:rPr>
              <w:t>（□有/□无）</w:t>
            </w: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加装水处理设备（□有/□无）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4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公共用具</w:t>
            </w:r>
          </w:p>
        </w:tc>
        <w:tc>
          <w:tcPr>
            <w:tcW w:w="722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公共用具种类：</w:t>
            </w:r>
          </w:p>
          <w:p>
            <w:pPr>
              <w:spacing w:line="36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清洗方式：</w:t>
            </w:r>
          </w:p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自行清洗：手工清洗（）</w:t>
            </w:r>
          </w:p>
          <w:p>
            <w:pPr>
              <w:spacing w:line="360" w:lineRule="exact"/>
              <w:ind w:firstLine="1680" w:firstLineChars="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机械清洗（）填设备名称：</w:t>
            </w:r>
          </w:p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外送清洗：外送单位名称：</w:t>
            </w:r>
          </w:p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其它方式：</w:t>
            </w:r>
          </w:p>
          <w:p>
            <w:pPr>
              <w:spacing w:line="36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消毒方式：</w:t>
            </w:r>
          </w:p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物理消毒：煮沸（）蒸汽（）消毒柜（）</w:t>
            </w:r>
          </w:p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紫外线（）红外线（）臭氧（）</w:t>
            </w:r>
          </w:p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化学消毒：药物名称：</w:t>
            </w:r>
          </w:p>
          <w:p>
            <w:pPr>
              <w:spacing w:line="36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其他方式：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b/>
                <w:sz w:val="24"/>
              </w:rPr>
              <w:t>使用一次性用具</w:t>
            </w:r>
            <w:r>
              <w:rPr>
                <w:rFonts w:hint="eastAsia" w:ascii="仿宋_GB2312"/>
                <w:b/>
                <w:sz w:val="24"/>
              </w:rPr>
              <w:t>种类：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公共场所主要设施和设备目录清单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23"/>
        <w:gridCol w:w="1050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主要设施设备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名称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数量</w:t>
            </w: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其它描述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主要经营场所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公共用品用具消毒设施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空调通风设施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池水循环净化消毒装置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更衣室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工作准备间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储藏间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卫生间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布草间（备品室）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顾客休息室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员工休息室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等候室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吸烟室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8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after="312" w:line="480" w:lineRule="auto"/>
      </w:pPr>
    </w:p>
    <w:p>
      <w:pPr>
        <w:rPr>
          <w:rFonts w:ascii="仿宋_GB2312"/>
          <w:b/>
        </w:rPr>
      </w:pPr>
      <w:r>
        <w:rPr>
          <w:b/>
        </w:rPr>
        <w:br w:type="page"/>
      </w:r>
      <w:r>
        <w:rPr>
          <w:rFonts w:ascii="仿宋_GB2312"/>
          <w:b/>
        </w:rPr>
        <w:t xml:space="preserve"> </w:t>
      </w:r>
    </w:p>
    <w:p>
      <w:pPr>
        <w:autoSpaceDE w:val="0"/>
        <w:autoSpaceDN w:val="0"/>
        <w:adjustRightInd w:val="0"/>
        <w:spacing w:after="312" w:line="600" w:lineRule="exact"/>
        <w:ind w:left="6"/>
        <w:jc w:val="center"/>
        <w:rPr>
          <w:rFonts w:cs="Times New Roman" w:asciiTheme="minorEastAsia" w:hAnsiTheme="minorEastAsia" w:eastAsiaTheme="minorEastAsia"/>
          <w:b/>
          <w:sz w:val="44"/>
          <w:szCs w:val="44"/>
        </w:rPr>
      </w:pPr>
      <w:r>
        <w:rPr>
          <w:rFonts w:cs="Times New Roman" w:asciiTheme="minorEastAsia" w:hAnsiTheme="minorEastAsia" w:eastAsiaTheme="minorEastAsia"/>
          <w:b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华文仿宋" w:cs="Times New Roman"/>
        </w:rPr>
      </w:pPr>
      <w:r>
        <w:rPr>
          <w:rFonts w:ascii="Times New Roman" w:hAnsi="Times New Roman" w:eastAsia="华文仿宋" w:cs="Times New Roman"/>
        </w:rPr>
        <w:t>一、填写申请书一律为电子版（签名碳素笔手写），填写的内容应完整、清晰、准确，无涂改。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华文仿宋" w:cs="Times New Roman"/>
        </w:rPr>
      </w:pPr>
      <w:r>
        <w:rPr>
          <w:rFonts w:ascii="Times New Roman" w:hAnsi="Times New Roman" w:eastAsia="华文仿宋" w:cs="Times New Roman"/>
        </w:rPr>
        <w:t>二、经济类型统一按《经济类型分类与代码》（GB/T12402－2000）填写，具体类型包括内资【国有全资、集体全资、股份合作、联营、有限责任（公司）、股份有限（公司）、私有、其他内资】、港澳台投资【内地和港澳台合资、内地和港澳台合作、港澳台独资、港澳台投资股份有限（公司）、其他港澳台投资】、国外投资【中外合资、中外合作、外资、国外投资股份有限（公司）、其他国外投资】、其他。</w:t>
      </w:r>
    </w:p>
    <w:p>
      <w:pPr>
        <w:spacing w:line="600" w:lineRule="exact"/>
        <w:rPr>
          <w:rFonts w:ascii="Times New Roman" w:hAnsi="Times New Roman" w:eastAsia="华文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ED03DF"/>
    <w:rsid w:val="00136889"/>
    <w:rsid w:val="0016467A"/>
    <w:rsid w:val="00206ABA"/>
    <w:rsid w:val="002261E3"/>
    <w:rsid w:val="00301A14"/>
    <w:rsid w:val="003F09BB"/>
    <w:rsid w:val="004D62D7"/>
    <w:rsid w:val="00570BBF"/>
    <w:rsid w:val="0057179E"/>
    <w:rsid w:val="00814AD8"/>
    <w:rsid w:val="0082297D"/>
    <w:rsid w:val="00853BDF"/>
    <w:rsid w:val="008D023A"/>
    <w:rsid w:val="00900AB4"/>
    <w:rsid w:val="009806F5"/>
    <w:rsid w:val="009D4D23"/>
    <w:rsid w:val="00A34033"/>
    <w:rsid w:val="00BD538C"/>
    <w:rsid w:val="00C2463D"/>
    <w:rsid w:val="00C32FC7"/>
    <w:rsid w:val="00CA670A"/>
    <w:rsid w:val="00D65635"/>
    <w:rsid w:val="00E80B74"/>
    <w:rsid w:val="00E87215"/>
    <w:rsid w:val="0AEE6F41"/>
    <w:rsid w:val="22F21B58"/>
    <w:rsid w:val="267B50A0"/>
    <w:rsid w:val="29B31AF2"/>
    <w:rsid w:val="2D217D51"/>
    <w:rsid w:val="3EED03DF"/>
    <w:rsid w:val="58D02D44"/>
    <w:rsid w:val="605C1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801</Words>
  <Characters>819</Characters>
  <Lines>43</Lines>
  <Paragraphs>16</Paragraphs>
  <TotalTime>23</TotalTime>
  <ScaleCrop>false</ScaleCrop>
  <LinksUpToDate>false</LinksUpToDate>
  <CharactersWithSpaces>1604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2017-04-11T01:51:00Z</dcterms:created>
  <dc:creator>Administrator</dc:creator>
  <cp:lastModifiedBy>Happy</cp:lastModifiedBy>
  <dcterms:modified xsi:type="dcterms:W3CDTF">2022-04-28T08:49:38Z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