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94" w:tblpY="68"/>
        <w:tblOverlap w:val="never"/>
        <w:tblW w:w="1005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8"/>
        <w:gridCol w:w="1840"/>
        <w:gridCol w:w="711"/>
        <w:gridCol w:w="1634"/>
        <w:gridCol w:w="886"/>
        <w:gridCol w:w="1650"/>
        <w:gridCol w:w="169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0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560" w:lineRule="exact"/>
              <w:jc w:val="left"/>
              <w:textAlignment w:val="top"/>
              <w:rPr>
                <w:rFonts w:hint="default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附件1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560" w:lineRule="exact"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1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36"/>
                <w:szCs w:val="36"/>
                <w:lang w:val="en-US" w:eastAsia="zh-CN" w:bidi="ar"/>
              </w:rPr>
              <w:t>2023年申请基层法律服务工作者执业核准考试报名表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证件种类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84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是否为法学专业本科毕业</w:t>
            </w:r>
          </w:p>
        </w:tc>
        <w:tc>
          <w:tcPr>
            <w:tcW w:w="25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是 □；否 □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本科院校        毕业代码</w:t>
            </w:r>
          </w:p>
        </w:tc>
        <w:tc>
          <w:tcPr>
            <w:tcW w:w="422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2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最高学历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法律专科 □；本科 □；硕士 □；博士 □ 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4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法学 □ ；非法学 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毕业院校代码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毕业证号</w:t>
            </w:r>
          </w:p>
        </w:tc>
        <w:tc>
          <w:tcPr>
            <w:tcW w:w="4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行业</w:t>
            </w:r>
          </w:p>
        </w:tc>
        <w:tc>
          <w:tcPr>
            <w:tcW w:w="84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法院 □；检察院 □；律师业 □；人大、政府 □；公安 □；                  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司法机关 □； 公证业 □；其他法律服务业 □；其他行业 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是否异地报名</w:t>
            </w:r>
          </w:p>
        </w:tc>
        <w:tc>
          <w:tcPr>
            <w:tcW w:w="4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是 □；否 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邮  编</w:t>
            </w:r>
          </w:p>
        </w:tc>
        <w:tc>
          <w:tcPr>
            <w:tcW w:w="4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84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固定电话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4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申请人简历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在何地何部门工作/学习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证明人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本人承诺</w:t>
            </w:r>
          </w:p>
        </w:tc>
        <w:tc>
          <w:tcPr>
            <w:tcW w:w="841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320" w:firstLineChars="180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签名：              年    月   日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法律服务所意见： 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     （盖章）   年  月  日</w:t>
            </w:r>
          </w:p>
        </w:tc>
        <w:tc>
          <w:tcPr>
            <w:tcW w:w="323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县（市、区）司法局初审意见：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    （盖章）  年  月  日   </w:t>
            </w:r>
          </w:p>
        </w:tc>
        <w:tc>
          <w:tcPr>
            <w:tcW w:w="33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地（州、市）司法局意见：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    （盖章） 年  月  日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4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3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3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84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GRiY2IyNzdhN2Q0ODcxOTAzNzhiNjZlNjFjNGQifQ=="/>
  </w:docVars>
  <w:rsids>
    <w:rsidRoot w:val="677C2F3E"/>
    <w:rsid w:val="677C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2023-04-11T02:55:00Z</dcterms:created>
  <dc:creator>sinner</dc:creator>
  <cp:lastModifiedBy>sinner</cp:lastModifiedBy>
  <dcterms:modified xsi:type="dcterms:W3CDTF">2023-04-11T02:55:37Z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02C50A1DB8414295BCE53BC1150F47D8_11</vt:lpwstr>
  </property>
</Properties>
</file>