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33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425"/>
        <w:gridCol w:w="900"/>
        <w:gridCol w:w="1185"/>
        <w:gridCol w:w="453"/>
        <w:gridCol w:w="690"/>
        <w:gridCol w:w="883"/>
        <w:gridCol w:w="810"/>
        <w:gridCol w:w="143"/>
        <w:gridCol w:w="706"/>
        <w:gridCol w:w="143"/>
        <w:gridCol w:w="123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33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8330" w:type="dxa"/>
            <w:gridSpan w:val="12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（  </w:t>
            </w:r>
            <w:r>
              <w:rPr>
                <w:rStyle w:val="4"/>
                <w:rFonts w:hint="default"/>
                <w:lang w:bidi="ar"/>
              </w:rPr>
              <w:t>20</w:t>
            </w:r>
            <w:r>
              <w:rPr>
                <w:rStyle w:val="4"/>
                <w:rFonts w:hint="eastAsia"/>
                <w:lang w:val="en-US" w:eastAsia="zh-CN" w:bidi="ar"/>
              </w:rPr>
              <w:t>21</w:t>
            </w:r>
            <w:r>
              <w:rPr>
                <w:rStyle w:val="4"/>
                <w:rFonts w:hint="default"/>
                <w:lang w:bidi="ar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exact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574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农村公益电影放映项目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exact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主管部门</w:t>
            </w:r>
          </w:p>
        </w:tc>
        <w:tc>
          <w:tcPr>
            <w:tcW w:w="365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裕民县影剧院</w:t>
            </w:r>
          </w:p>
        </w:tc>
        <w:tc>
          <w:tcPr>
            <w:tcW w:w="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303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裕民县影剧院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</w:p>
        </w:tc>
        <w:tc>
          <w:tcPr>
            <w:tcW w:w="13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年初预算数</w:t>
            </w:r>
          </w:p>
        </w:tc>
        <w:tc>
          <w:tcPr>
            <w:tcW w:w="114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全年预算数</w:t>
            </w:r>
          </w:p>
        </w:tc>
        <w:tc>
          <w:tcPr>
            <w:tcW w:w="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全年执行数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8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执行率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75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13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年度资金总额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9.36</w:t>
            </w:r>
          </w:p>
        </w:tc>
        <w:tc>
          <w:tcPr>
            <w:tcW w:w="114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9.36</w:t>
            </w:r>
          </w:p>
        </w:tc>
        <w:tc>
          <w:tcPr>
            <w:tcW w:w="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9.36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75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5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8"/>
                <w:lang w:bidi="ar"/>
              </w:rPr>
              <w:t>其中：当年财政拨款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9.36</w:t>
            </w:r>
          </w:p>
        </w:tc>
        <w:tc>
          <w:tcPr>
            <w:tcW w:w="114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9.36</w:t>
            </w:r>
          </w:p>
        </w:tc>
        <w:tc>
          <w:tcPr>
            <w:tcW w:w="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9.36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8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75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5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8"/>
                <w:lang w:bidi="ar"/>
              </w:rPr>
              <w:t xml:space="preserve"> 上年结转资金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8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exac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 xml:space="preserve">  其他资金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84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7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年度总体目标</w:t>
            </w:r>
          </w:p>
        </w:tc>
        <w:tc>
          <w:tcPr>
            <w:tcW w:w="3653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预期目标</w:t>
            </w:r>
          </w:p>
        </w:tc>
        <w:tc>
          <w:tcPr>
            <w:tcW w:w="3921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2" w:hRule="exact"/>
        </w:trPr>
        <w:tc>
          <w:tcPr>
            <w:tcW w:w="7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653" w:type="dxa"/>
            <w:gridSpan w:val="5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裕民县共</w:t>
            </w: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bidi="ar"/>
              </w:rPr>
              <w:t>39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个行政村，每村每月开展一场农村电影放映，全年共需开展</w:t>
            </w: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bidi="ar"/>
              </w:rPr>
              <w:t>468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场电影放映。</w:t>
            </w:r>
          </w:p>
        </w:tc>
        <w:tc>
          <w:tcPr>
            <w:tcW w:w="3921" w:type="dxa"/>
            <w:gridSpan w:val="6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裕民县裕民县共</w:t>
            </w: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bidi="ar"/>
              </w:rPr>
              <w:t>39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个行政村，每村每月开展一场农村电影放映。全年共完成</w:t>
            </w: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bidi="ar"/>
              </w:rPr>
              <w:t>468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场电影放映。100%完成202</w:t>
            </w: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年绩效目标。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756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年度绩效指标完成情况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163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年度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实际</w:t>
            </w:r>
          </w:p>
        </w:tc>
        <w:tc>
          <w:tcPr>
            <w:tcW w:w="9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84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756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指标值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完成值</w:t>
            </w:r>
          </w:p>
        </w:tc>
        <w:tc>
          <w:tcPr>
            <w:tcW w:w="9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exact"/>
        </w:trPr>
        <w:tc>
          <w:tcPr>
            <w:tcW w:w="756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1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涉及行政村个数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exact"/>
        </w:trPr>
        <w:tc>
          <w:tcPr>
            <w:tcW w:w="756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全年每个行政村播放电影次数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≥12次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12次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756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1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电影播放覆盖率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756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1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电影播放结束时间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年12月20日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年12月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日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756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exact"/>
        </w:trPr>
        <w:tc>
          <w:tcPr>
            <w:tcW w:w="756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平均每场放映成本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≤164.81元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exact"/>
        </w:trPr>
        <w:tc>
          <w:tcPr>
            <w:tcW w:w="756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社会效益</w:t>
            </w:r>
          </w:p>
        </w:tc>
        <w:tc>
          <w:tcPr>
            <w:tcW w:w="1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有效改善村民文化生活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达成年度指标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756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1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exact"/>
        </w:trPr>
        <w:tc>
          <w:tcPr>
            <w:tcW w:w="756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满意度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1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观看电影群众满意度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≥95%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96%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exact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iZWY2OWYxNTViZThiZTZkMjFlNmY0MmY0ZWMyZWQifQ=="/>
  </w:docVars>
  <w:rsids>
    <w:rsidRoot w:val="00000000"/>
    <w:rsid w:val="572F53D5"/>
    <w:rsid w:val="7707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2022-08-10T04:40:00Z</dcterms:created>
  <dc:creator>Administrator</dc:creator>
  <cp:lastModifiedBy>Administrator</cp:lastModifiedBy>
  <dcterms:modified xsi:type="dcterms:W3CDTF">2023-09-19T09:30:28Z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A217264BA74648AF9FE270E9C4547947</vt:lpwstr>
  </property>
</Properties>
</file>