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756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tLeast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23482142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吊销长期停业未经营企业名单</w:t>
      </w:r>
    </w:p>
    <w:bookmarkEnd w:id="0"/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137"/>
        <w:gridCol w:w="3135"/>
      </w:tblGrid>
      <w:tr w14:paraId="0818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0" w:type="auto"/>
          </w:tcPr>
          <w:p w14:paraId="2F4FF2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37" w:type="dxa"/>
          </w:tcPr>
          <w:p w14:paraId="327234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135" w:type="dxa"/>
          </w:tcPr>
          <w:p w14:paraId="3824D6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</w:tr>
      <w:tr w14:paraId="01F19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0" w:type="auto"/>
          </w:tcPr>
          <w:p w14:paraId="72F5DE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37" w:type="dxa"/>
            <w:vAlign w:val="top"/>
          </w:tcPr>
          <w:p w14:paraId="1127AC68">
            <w:pPr>
              <w:pStyle w:val="4"/>
              <w:bidi w:val="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裕民县叶子食品有限责任公司</w:t>
            </w:r>
          </w:p>
        </w:tc>
        <w:tc>
          <w:tcPr>
            <w:tcW w:w="3135" w:type="dxa"/>
            <w:vAlign w:val="top"/>
          </w:tcPr>
          <w:p w14:paraId="4A4ADB28">
            <w:pPr>
              <w:pStyle w:val="4"/>
              <w:bidi w:val="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塔</w:t>
            </w:r>
            <w:r>
              <w:rPr>
                <w:rFonts w:hint="eastAsia" w:ascii="仿宋_GB2312" w:hAnsi="仿宋_GB2312" w:eastAsia="仿宋_GB2312" w:cs="仿宋_GB2312"/>
              </w:rPr>
              <w:t>裕市监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处罚</w:t>
            </w:r>
            <w:r>
              <w:rPr>
                <w:rFonts w:hint="eastAsia" w:ascii="仿宋_GB2312" w:hAnsi="仿宋_GB2312" w:eastAsia="仿宋_GB2312" w:cs="仿宋_GB2312"/>
              </w:rPr>
              <w:t>〔20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</w:rPr>
              <w:t>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67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7780"/>
                      <wp:wrapNone/>
                      <wp:docPr id="3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0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Xiia2gAAAAsBAAAPAAAAAAAAAAEAIAAAACIAAABkcnMvZG93&#10;bnJldi54bWxQSwECFAAUAAAACACHTuJAsWeIU/4BAADvAwAADgAAAAAAAAABACAAAAApAQAAZHJz&#10;L2Uyb0RvYy54bWxQSwUGAAAAAAYABgBZAQAAmQUAAAAA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w:t>号</w:t>
            </w:r>
          </w:p>
        </w:tc>
      </w:tr>
      <w:tr w14:paraId="68DB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0" w:type="auto"/>
          </w:tcPr>
          <w:p w14:paraId="5109EEE5">
            <w:pPr>
              <w:pStyle w:val="4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37" w:type="dxa"/>
          </w:tcPr>
          <w:p w14:paraId="79E00304">
            <w:pPr>
              <w:pStyle w:val="4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裕民县玖鑫宝鼎房地产开发有限公司</w:t>
            </w:r>
          </w:p>
        </w:tc>
        <w:tc>
          <w:tcPr>
            <w:tcW w:w="3135" w:type="dxa"/>
          </w:tcPr>
          <w:p w14:paraId="648FC1AA">
            <w:pPr>
              <w:pStyle w:val="4"/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塔</w:t>
            </w:r>
            <w:r>
              <w:rPr>
                <w:rFonts w:hint="eastAsia" w:ascii="仿宋_GB2312" w:hAnsi="仿宋_GB2312" w:eastAsia="仿宋_GB2312" w:cs="仿宋_GB2312"/>
              </w:rPr>
              <w:t>裕市监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处罚</w:t>
            </w:r>
            <w:r>
              <w:rPr>
                <w:rFonts w:hint="eastAsia" w:ascii="仿宋_GB2312" w:hAnsi="仿宋_GB2312" w:eastAsia="仿宋_GB2312" w:cs="仿宋_GB2312"/>
              </w:rPr>
              <w:t>〔20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</w:rPr>
              <w:t>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67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7780"/>
                      <wp:wrapNone/>
                      <wp:docPr id="4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0" o:spid="_x0000_s1026" o:spt="32" type="#_x0000_t32" style="position:absolute;left:0pt;margin-left:2pt;margin-top:1638pt;height:0.1pt;width:453.7pt;z-index:251660288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Xiia2gAAAAsBAAAPAAAAAAAAAAEAIAAAACIAAABkcnMvZG93&#10;bnJldi54bWxQSwECFAAUAAAACACHTuJAkTgy6f4BAADvAwAADgAAAAAAAAABACAAAAApAQAAZHJz&#10;L2Uyb0RvYy54bWxQSwUGAAAAAAYABgBZAQAAmQUAAAAA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w:t>号</w:t>
            </w:r>
          </w:p>
        </w:tc>
      </w:tr>
      <w:tr w14:paraId="12B1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0" w:type="auto"/>
          </w:tcPr>
          <w:p w14:paraId="26C8FD95">
            <w:pPr>
              <w:pStyle w:val="4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137" w:type="dxa"/>
          </w:tcPr>
          <w:p w14:paraId="7F16F47D">
            <w:pPr>
              <w:pStyle w:val="4"/>
              <w:bidi w:val="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裕民县阳森商贸有限责任公司</w:t>
            </w:r>
          </w:p>
        </w:tc>
        <w:tc>
          <w:tcPr>
            <w:tcW w:w="3135" w:type="dxa"/>
          </w:tcPr>
          <w:p w14:paraId="43714DB0">
            <w:pPr>
              <w:pStyle w:val="4"/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塔</w:t>
            </w:r>
            <w:r>
              <w:rPr>
                <w:rFonts w:hint="eastAsia" w:ascii="仿宋_GB2312" w:hAnsi="仿宋_GB2312" w:eastAsia="仿宋_GB2312" w:cs="仿宋_GB2312"/>
              </w:rPr>
              <w:t>裕市监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处罚</w:t>
            </w:r>
            <w:r>
              <w:rPr>
                <w:rFonts w:hint="eastAsia" w:ascii="仿宋_GB2312" w:hAnsi="仿宋_GB2312" w:eastAsia="仿宋_GB2312" w:cs="仿宋_GB2312"/>
              </w:rPr>
              <w:t>〔20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</w:rPr>
              <w:t>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67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7780"/>
                      <wp:wrapNone/>
                      <wp:docPr id="5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0" o:spid="_x0000_s1026" o:spt="32" type="#_x0000_t32" style="position:absolute;left:0pt;margin-left:2pt;margin-top:1638pt;height:0.1pt;width:453.7pt;z-index:251661312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Xiia2gAAAAsBAAAPAAAAAAAAAAEAIAAAACIAAABkcnMvZG93&#10;bnJldi54bWxQSwECFAAUAAAACACHTuJAx/4sXf4BAADvAwAADgAAAAAAAAABACAAAAApAQAAZHJz&#10;L2Uyb0RvYy54bWxQSwUGAAAAAAYABgBZAQAAmQUAAAAA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w:t>号</w:t>
            </w:r>
          </w:p>
        </w:tc>
      </w:tr>
      <w:tr w14:paraId="5D5E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0" w:type="auto"/>
          </w:tcPr>
          <w:p w14:paraId="104F226B">
            <w:pPr>
              <w:pStyle w:val="4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137" w:type="dxa"/>
          </w:tcPr>
          <w:p w14:paraId="06C8233F">
            <w:pPr>
              <w:pStyle w:val="4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裕民县丰华农业开发有限责任公司</w:t>
            </w:r>
          </w:p>
        </w:tc>
        <w:tc>
          <w:tcPr>
            <w:tcW w:w="3135" w:type="dxa"/>
          </w:tcPr>
          <w:p w14:paraId="07184444">
            <w:pPr>
              <w:pStyle w:val="4"/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塔</w:t>
            </w:r>
            <w:r>
              <w:rPr>
                <w:rFonts w:hint="eastAsia" w:ascii="仿宋_GB2312" w:hAnsi="仿宋_GB2312" w:eastAsia="仿宋_GB2312" w:cs="仿宋_GB2312"/>
              </w:rPr>
              <w:t>裕市监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处罚</w:t>
            </w:r>
            <w:r>
              <w:rPr>
                <w:rFonts w:hint="eastAsia" w:ascii="仿宋_GB2312" w:hAnsi="仿宋_GB2312" w:eastAsia="仿宋_GB2312" w:cs="仿宋_GB2312"/>
              </w:rPr>
              <w:t>〔20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</w:rPr>
              <w:t>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67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7780"/>
                      <wp:wrapNone/>
                      <wp:docPr id="6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0" o:spid="_x0000_s1026" o:spt="32" type="#_x0000_t32" style="position:absolute;left:0pt;margin-left:2pt;margin-top:1638pt;height:0.1pt;width:453.7pt;z-index:251662336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Xiia2gAAAAsBAAAPAAAAAAAAAAEAIAAAACIAAABkcnMvZG93&#10;bnJldi54bWxQSwECFAAUAAAACACHTuJAfLJ+Wv4BAADvAwAADgAAAAAAAAABACAAAAApAQAAZHJz&#10;L2Uyb0RvYy54bWxQSwUGAAAAAAYABgBZAQAAmQUAAAAA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w:t>号</w:t>
            </w:r>
          </w:p>
        </w:tc>
      </w:tr>
      <w:tr w14:paraId="143C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0" w:type="auto"/>
          </w:tcPr>
          <w:p w14:paraId="515719D7">
            <w:pPr>
              <w:pStyle w:val="4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137" w:type="dxa"/>
          </w:tcPr>
          <w:p w14:paraId="2F2375CA">
            <w:pPr>
              <w:pStyle w:val="4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裕民县金苏理财咨询有限责任公司</w:t>
            </w:r>
          </w:p>
        </w:tc>
        <w:tc>
          <w:tcPr>
            <w:tcW w:w="3135" w:type="dxa"/>
          </w:tcPr>
          <w:p w14:paraId="7955B65D">
            <w:pPr>
              <w:pStyle w:val="4"/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塔</w:t>
            </w:r>
            <w:r>
              <w:rPr>
                <w:rFonts w:hint="eastAsia" w:ascii="仿宋_GB2312" w:hAnsi="仿宋_GB2312" w:eastAsia="仿宋_GB2312" w:cs="仿宋_GB2312"/>
              </w:rPr>
              <w:t>裕市监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处罚</w:t>
            </w:r>
            <w:r>
              <w:rPr>
                <w:rFonts w:hint="eastAsia" w:ascii="仿宋_GB2312" w:hAnsi="仿宋_GB2312" w:eastAsia="仿宋_GB2312" w:cs="仿宋_GB2312"/>
              </w:rPr>
              <w:t>〔20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</w:rPr>
              <w:t>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67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7780"/>
                      <wp:wrapNone/>
                      <wp:docPr id="7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0" o:spid="_x0000_s1026" o:spt="32" type="#_x0000_t32" style="position:absolute;left:0pt;margin-left:2pt;margin-top:1638pt;height:0.1pt;width:453.7pt;z-index:251663360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Xiia2gAAAAsBAAAPAAAAAAAAAAEAIAAAACIAAABkcnMvZG93&#10;bnJldi54bWxQSwECFAAUAAAACACHTuJAKnRg7v4BAADvAwAADgAAAAAAAAABACAAAAApAQAAZHJz&#10;L2Uyb0RvYy54bWxQSwUGAAAAAAYABgBZAQAAmQUAAAAA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w:t>号</w:t>
            </w:r>
          </w:p>
        </w:tc>
      </w:tr>
      <w:tr w14:paraId="3B7B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0" w:type="auto"/>
          </w:tcPr>
          <w:p w14:paraId="099D4BCE">
            <w:pPr>
              <w:pStyle w:val="4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137" w:type="dxa"/>
          </w:tcPr>
          <w:p w14:paraId="579E84EF">
            <w:pPr>
              <w:pStyle w:val="4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新疆天河庭州广告有限责任公司裕民分公司</w:t>
            </w:r>
          </w:p>
        </w:tc>
        <w:tc>
          <w:tcPr>
            <w:tcW w:w="3135" w:type="dxa"/>
          </w:tcPr>
          <w:p w14:paraId="2F21D7D5">
            <w:pPr>
              <w:pStyle w:val="4"/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塔</w:t>
            </w:r>
            <w:r>
              <w:rPr>
                <w:rFonts w:hint="eastAsia" w:ascii="仿宋_GB2312" w:hAnsi="仿宋_GB2312" w:eastAsia="仿宋_GB2312" w:cs="仿宋_GB2312"/>
              </w:rPr>
              <w:t>裕市监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处罚</w:t>
            </w:r>
            <w:r>
              <w:rPr>
                <w:rFonts w:hint="eastAsia" w:ascii="仿宋_GB2312" w:hAnsi="仿宋_GB2312" w:eastAsia="仿宋_GB2312" w:cs="仿宋_GB2312"/>
              </w:rPr>
              <w:t>〔20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</w:rPr>
              <w:t>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67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7780"/>
                      <wp:wrapNone/>
                      <wp:docPr id="8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0" o:spid="_x0000_s1026" o:spt="32" type="#_x0000_t32" style="position:absolute;left:0pt;margin-left:2pt;margin-top:1638pt;height:0.1pt;width:453.7pt;z-index:25166438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Xiia2gAAAAsBAAAPAAAAAAAAAAEAIAAAACIAAABkcnMvZG93&#10;bnJldi54bWxQSwECFAAUAAAACACHTuJAfQp79P4BAADvAwAADgAAAAAAAAABACAAAAApAQAAZHJz&#10;L2Uyb0RvYy54bWxQSwUGAAAAAAYABgBZAQAAmQUAAAAA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w:t>号</w:t>
            </w:r>
          </w:p>
        </w:tc>
      </w:tr>
      <w:tr w14:paraId="7C2F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0" w:type="auto"/>
          </w:tcPr>
          <w:p w14:paraId="57270BF9">
            <w:pPr>
              <w:pStyle w:val="4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37" w:type="dxa"/>
          </w:tcPr>
          <w:p w14:paraId="3088E7BF">
            <w:pPr>
              <w:pStyle w:val="4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裕民县福安康贸易有限公司</w:t>
            </w:r>
          </w:p>
        </w:tc>
        <w:tc>
          <w:tcPr>
            <w:tcW w:w="3135" w:type="dxa"/>
          </w:tcPr>
          <w:p w14:paraId="3507F201">
            <w:pPr>
              <w:pStyle w:val="4"/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塔</w:t>
            </w:r>
            <w:r>
              <w:rPr>
                <w:rFonts w:hint="eastAsia" w:ascii="仿宋_GB2312" w:hAnsi="仿宋_GB2312" w:eastAsia="仿宋_GB2312" w:cs="仿宋_GB2312"/>
              </w:rPr>
              <w:t>裕市监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处罚</w:t>
            </w:r>
            <w:r>
              <w:rPr>
                <w:rFonts w:hint="eastAsia" w:ascii="仿宋_GB2312" w:hAnsi="仿宋_GB2312" w:eastAsia="仿宋_GB2312" w:cs="仿宋_GB2312"/>
              </w:rPr>
              <w:t>〔20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</w:rPr>
              <w:t>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67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7780"/>
                      <wp:wrapNone/>
                      <wp:docPr id="9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0" o:spid="_x0000_s1026" o:spt="32" type="#_x0000_t32" style="position:absolute;left:0pt;margin-left:2pt;margin-top:1638pt;height:0.1pt;width:453.7pt;z-index:251665408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Xiia2gAAAAsBAAAPAAAAAAAAAAEAIAAAACIAAABkcnMvZG93&#10;bnJldi54bWxQSwECFAAUAAAACACHTuJAK8xlQP4BAADvAwAADgAAAAAAAAABACAAAAApAQAAZHJz&#10;L2Uyb0RvYy54bWxQSwUGAAAAAAYABgBZAQAAmQUAAAAA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w:t>号</w:t>
            </w:r>
          </w:p>
        </w:tc>
      </w:tr>
      <w:tr w14:paraId="14D9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 w14:paraId="4976500E">
            <w:pPr>
              <w:pStyle w:val="4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37" w:type="dxa"/>
          </w:tcPr>
          <w:p w14:paraId="1F2F1E51">
            <w:pPr>
              <w:pStyle w:val="4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裕民县地源建材有限责任公司</w:t>
            </w:r>
          </w:p>
        </w:tc>
        <w:tc>
          <w:tcPr>
            <w:tcW w:w="3135" w:type="dxa"/>
          </w:tcPr>
          <w:p w14:paraId="16164F54">
            <w:pPr>
              <w:pStyle w:val="4"/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塔</w:t>
            </w:r>
            <w:r>
              <w:rPr>
                <w:rFonts w:hint="eastAsia" w:ascii="仿宋_GB2312" w:hAnsi="仿宋_GB2312" w:eastAsia="仿宋_GB2312" w:cs="仿宋_GB2312"/>
              </w:rPr>
              <w:t>裕市监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处罚</w:t>
            </w:r>
            <w:r>
              <w:rPr>
                <w:rFonts w:hint="eastAsia" w:ascii="仿宋_GB2312" w:hAnsi="仿宋_GB2312" w:eastAsia="仿宋_GB2312" w:cs="仿宋_GB2312"/>
              </w:rPr>
              <w:t>〔20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</w:rPr>
              <w:t>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67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778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pt;margin-top:1638pt;height:0.1pt;width:453.7pt;z-index:251666432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teKJraAAAACwEAAA8AAAAAAAAAAQAgAAAAIgAAAGRycy9k&#10;b3ducmV2LnhtbFBLAQIUABQAAAAIAIdO4kCLqpYMAAIAAPADAAAOAAAAAAAAAAEAIAAAACkBAABk&#10;cnMvZTJvRG9jLnhtbFBLBQYAAAAABgAGAFkBAACbBQAAAAA=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w:t>号</w:t>
            </w:r>
          </w:p>
        </w:tc>
      </w:tr>
      <w:tr w14:paraId="00F8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</w:tcPr>
          <w:p w14:paraId="7517F536">
            <w:pPr>
              <w:pStyle w:val="4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137" w:type="dxa"/>
          </w:tcPr>
          <w:p w14:paraId="297159B1">
            <w:pPr>
              <w:pStyle w:val="4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裕民县裕胜矿产开发有限公司</w:t>
            </w:r>
          </w:p>
        </w:tc>
        <w:tc>
          <w:tcPr>
            <w:tcW w:w="3135" w:type="dxa"/>
          </w:tcPr>
          <w:p w14:paraId="383ECFC6">
            <w:pPr>
              <w:pStyle w:val="4"/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塔</w:t>
            </w:r>
            <w:r>
              <w:rPr>
                <w:rFonts w:hint="eastAsia" w:ascii="仿宋_GB2312" w:hAnsi="仿宋_GB2312" w:eastAsia="仿宋_GB2312" w:cs="仿宋_GB2312"/>
              </w:rPr>
              <w:t>裕市监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处罚</w:t>
            </w:r>
            <w:r>
              <w:rPr>
                <w:rFonts w:hint="eastAsia" w:ascii="仿宋_GB2312" w:hAnsi="仿宋_GB2312" w:eastAsia="仿宋_GB2312" w:cs="仿宋_GB2312"/>
              </w:rPr>
              <w:t>〔20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</w:rPr>
              <w:t>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67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7780"/>
                      <wp:wrapNone/>
                      <wp:docPr id="11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0" o:spid="_x0000_s1026" o:spt="32" type="#_x0000_t32" style="position:absolute;left:0pt;margin-left:2pt;margin-top:1638pt;height:0.1pt;width:453.7pt;z-index:251667456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14omtoAAAALAQAADwAAAAAAAAABACAAAAAiAAAAZHJzL2Rv&#10;d25yZXYueG1sUEsBAhQAFAAAAAgAh07iQN1siLj/AQAA8AMAAA4AAAAAAAAAAQAgAAAAKQEAAGRy&#10;cy9lMm9Eb2MueG1sUEsFBgAAAAAGAAYAWQEAAJoFAAAAAA==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w:t>号</w:t>
            </w:r>
          </w:p>
        </w:tc>
      </w:tr>
      <w:tr w14:paraId="4305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</w:tcPr>
          <w:p w14:paraId="583B33AD">
            <w:pPr>
              <w:pStyle w:val="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137" w:type="dxa"/>
          </w:tcPr>
          <w:p w14:paraId="1E1AB19F">
            <w:pPr>
              <w:pStyle w:val="4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裕民县广兴汽车服务有限公司</w:t>
            </w:r>
          </w:p>
        </w:tc>
        <w:tc>
          <w:tcPr>
            <w:tcW w:w="3135" w:type="dxa"/>
          </w:tcPr>
          <w:p w14:paraId="5B853419">
            <w:pPr>
              <w:pStyle w:val="4"/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塔</w:t>
            </w:r>
            <w:r>
              <w:rPr>
                <w:rFonts w:hint="eastAsia" w:ascii="仿宋_GB2312" w:hAnsi="仿宋_GB2312" w:eastAsia="仿宋_GB2312" w:cs="仿宋_GB2312"/>
              </w:rPr>
              <w:t>裕市监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处罚</w:t>
            </w:r>
            <w:r>
              <w:rPr>
                <w:rFonts w:hint="eastAsia" w:ascii="仿宋_GB2312" w:hAnsi="仿宋_GB2312" w:eastAsia="仿宋_GB2312" w:cs="仿宋_GB2312"/>
              </w:rPr>
              <w:t>〔20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</w:rPr>
              <w:t>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67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7780"/>
                      <wp:wrapNone/>
                      <wp:docPr id="12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0" o:spid="_x0000_s1026" o:spt="32" type="#_x0000_t32" style="position:absolute;left:0pt;margin-left:2pt;margin-top:1638pt;height:0.1pt;width:453.7pt;z-index:251668480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14omtoAAAALAQAADwAAAAAAAAABACAAAAAiAAAAZHJzL2Rv&#10;d25yZXYueG1sUEsBAhQAFAAAAAgAh07iQGYg2r//AQAA8AMAAA4AAAAAAAAAAQAgAAAAKQEAAGRy&#10;cy9lMm9Eb2MueG1sUEsFBgAAAAAGAAYAWQEAAJoFAAAAAA==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w:t>号</w:t>
            </w:r>
          </w:p>
        </w:tc>
      </w:tr>
      <w:tr w14:paraId="7159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</w:tcPr>
          <w:p w14:paraId="778FA6C6">
            <w:pPr>
              <w:pStyle w:val="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137" w:type="dxa"/>
          </w:tcPr>
          <w:p w14:paraId="3A8EF527">
            <w:pPr>
              <w:pStyle w:val="4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裕民县环宇新能源发展有限公司</w:t>
            </w:r>
          </w:p>
        </w:tc>
        <w:tc>
          <w:tcPr>
            <w:tcW w:w="3135" w:type="dxa"/>
          </w:tcPr>
          <w:p w14:paraId="5854D4E9">
            <w:pPr>
              <w:pStyle w:val="4"/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塔</w:t>
            </w:r>
            <w:r>
              <w:rPr>
                <w:rFonts w:hint="eastAsia" w:ascii="仿宋_GB2312" w:hAnsi="仿宋_GB2312" w:eastAsia="仿宋_GB2312" w:cs="仿宋_GB2312"/>
              </w:rPr>
              <w:t>裕市监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处罚</w:t>
            </w:r>
            <w:r>
              <w:rPr>
                <w:rFonts w:hint="eastAsia" w:ascii="仿宋_GB2312" w:hAnsi="仿宋_GB2312" w:eastAsia="仿宋_GB2312" w:cs="仿宋_GB2312"/>
              </w:rPr>
              <w:t>〔20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</w:rPr>
              <w:t>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67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7780"/>
                      <wp:wrapNone/>
                      <wp:docPr id="13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0" o:spid="_x0000_s1026" o:spt="32" type="#_x0000_t32" style="position:absolute;left:0pt;margin-left:2pt;margin-top:1638pt;height:0.1pt;width:453.7pt;z-index:25166950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14omtoAAAALAQAADwAAAAAAAAABACAAAAAiAAAAZHJzL2Rv&#10;d25yZXYueG1sUEsBAhQAFAAAAAgAh07iQDDmxAv/AQAA8AMAAA4AAAAAAAAAAQAgAAAAKQEAAGRy&#10;cy9lMm9Eb2MueG1sUEsFBgAAAAAGAAYAWQEAAJoFAAAAAA==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w:t>号</w:t>
            </w:r>
          </w:p>
        </w:tc>
      </w:tr>
      <w:tr w14:paraId="319A7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</w:tcPr>
          <w:p w14:paraId="053F53FE">
            <w:pPr>
              <w:pStyle w:val="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137" w:type="dxa"/>
          </w:tcPr>
          <w:p w14:paraId="526BCA86">
            <w:pPr>
              <w:pStyle w:val="4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裕民县裕翔纸业有限责任公司</w:t>
            </w:r>
          </w:p>
        </w:tc>
        <w:tc>
          <w:tcPr>
            <w:tcW w:w="3135" w:type="dxa"/>
          </w:tcPr>
          <w:p w14:paraId="1DE004E4">
            <w:pPr>
              <w:pStyle w:val="4"/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塔</w:t>
            </w:r>
            <w:r>
              <w:rPr>
                <w:rFonts w:hint="eastAsia" w:ascii="仿宋_GB2312" w:hAnsi="仿宋_GB2312" w:eastAsia="仿宋_GB2312" w:cs="仿宋_GB2312"/>
              </w:rPr>
              <w:t>裕市监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处罚</w:t>
            </w:r>
            <w:r>
              <w:rPr>
                <w:rFonts w:hint="eastAsia" w:ascii="仿宋_GB2312" w:hAnsi="仿宋_GB2312" w:eastAsia="仿宋_GB2312" w:cs="仿宋_GB2312"/>
              </w:rPr>
              <w:t>〔20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</w:rPr>
              <w:t>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67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7780"/>
                      <wp:wrapNone/>
                      <wp:docPr id="14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0" o:spid="_x0000_s1026" o:spt="32" type="#_x0000_t32" style="position:absolute;left:0pt;margin-left:2pt;margin-top:1638pt;height:0.1pt;width:453.7pt;z-index:251670528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14omtoAAAALAQAADwAAAAAAAAABACAAAAAiAAAAZHJzL2Rv&#10;d25yZXYueG1sUEsBAhQAFAAAAAgAh07iQBC5frH/AQAA8AMAAA4AAAAAAAAAAQAgAAAAKQEAAGRy&#10;cy9lMm9Eb2MueG1sUEsFBgAAAAAGAAYAWQEAAJoFAAAAAA==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w:t>号</w:t>
            </w:r>
          </w:p>
        </w:tc>
      </w:tr>
      <w:tr w14:paraId="35B8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</w:tcPr>
          <w:p w14:paraId="6AFC2EE1">
            <w:pPr>
              <w:pStyle w:val="4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137" w:type="dxa"/>
          </w:tcPr>
          <w:p w14:paraId="7AC6AEB1">
            <w:pPr>
              <w:pStyle w:val="4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裕民县继亿劳务派遣有限公司</w:t>
            </w:r>
          </w:p>
        </w:tc>
        <w:tc>
          <w:tcPr>
            <w:tcW w:w="3135" w:type="dxa"/>
          </w:tcPr>
          <w:p w14:paraId="0C674FA3">
            <w:pPr>
              <w:pStyle w:val="4"/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塔</w:t>
            </w:r>
            <w:r>
              <w:rPr>
                <w:rFonts w:hint="eastAsia" w:ascii="仿宋_GB2312" w:hAnsi="仿宋_GB2312" w:eastAsia="仿宋_GB2312" w:cs="仿宋_GB2312"/>
              </w:rPr>
              <w:t>裕市监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处罚</w:t>
            </w:r>
            <w:r>
              <w:rPr>
                <w:rFonts w:hint="eastAsia" w:ascii="仿宋_GB2312" w:hAnsi="仿宋_GB2312" w:eastAsia="仿宋_GB2312" w:cs="仿宋_GB2312"/>
              </w:rPr>
              <w:t>〔20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</w:rPr>
              <w:t>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67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20802600</wp:posOffset>
                      </wp:positionV>
                      <wp:extent cx="5761990" cy="1270"/>
                      <wp:effectExtent l="9525" t="9525" r="19685" b="17780"/>
                      <wp:wrapNone/>
                      <wp:docPr id="15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990" cy="1270"/>
                              </a:xfrm>
                              <a:prstGeom prst="straightConnector1">
                                <a:avLst/>
                              </a:prstGeom>
                              <a:ln w="19050" cap="sq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0" o:spid="_x0000_s1026" o:spt="32" type="#_x0000_t32" style="position:absolute;left:0pt;margin-left:2pt;margin-top:1638pt;height:0.1pt;width:453.7pt;z-index:251671552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Xiia2gAAAAsBAAAPAAAAAAAAAAEAIAAAACIAAABkcnMvZG93&#10;bnJldi54bWxQSwECFAAUAAAACACHTuJARn9gBf4BAADwAwAADgAAAAAAAAABACAAAAApAQAAZHJz&#10;L2Uyb0RvYy54bWxQSwUGAAAAAAYABgBZAQAAmQUAAAAA&#10;">
                      <v:fill on="f" focussize="0,0"/>
                      <v:stroke weight="1.5pt" color="#000000" joinstyle="round" endcap="square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</w:rPr>
              <w:t>号</w:t>
            </w:r>
          </w:p>
        </w:tc>
      </w:tr>
    </w:tbl>
    <w:p w14:paraId="64401038">
      <w:pPr>
        <w:pStyle w:val="4"/>
        <w:bidi w:val="0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17" w:right="1518" w:bottom="1417" w:left="18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6E2635F-1866-447A-87E5-58C15F2CF2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53CF9C-8665-4C8F-A8DD-074889F88630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4C4EF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E3"/>
    <w:rsid w:val="0000520E"/>
    <w:rsid w:val="0001538D"/>
    <w:rsid w:val="000C17C1"/>
    <w:rsid w:val="00174B11"/>
    <w:rsid w:val="00196264"/>
    <w:rsid w:val="001F080D"/>
    <w:rsid w:val="00224141"/>
    <w:rsid w:val="00226840"/>
    <w:rsid w:val="0023006B"/>
    <w:rsid w:val="002619D4"/>
    <w:rsid w:val="003066E3"/>
    <w:rsid w:val="003533E3"/>
    <w:rsid w:val="00363B64"/>
    <w:rsid w:val="003816F8"/>
    <w:rsid w:val="00384F05"/>
    <w:rsid w:val="00407137"/>
    <w:rsid w:val="00425250"/>
    <w:rsid w:val="004809A1"/>
    <w:rsid w:val="004C39DB"/>
    <w:rsid w:val="004D26EB"/>
    <w:rsid w:val="004D2867"/>
    <w:rsid w:val="004E6C3D"/>
    <w:rsid w:val="005152CA"/>
    <w:rsid w:val="005353F4"/>
    <w:rsid w:val="00553EF7"/>
    <w:rsid w:val="00557CCB"/>
    <w:rsid w:val="00585781"/>
    <w:rsid w:val="005875F0"/>
    <w:rsid w:val="005941CF"/>
    <w:rsid w:val="005A5C55"/>
    <w:rsid w:val="005D728E"/>
    <w:rsid w:val="00607AB2"/>
    <w:rsid w:val="00607F95"/>
    <w:rsid w:val="006208F3"/>
    <w:rsid w:val="006277F1"/>
    <w:rsid w:val="00643709"/>
    <w:rsid w:val="00660087"/>
    <w:rsid w:val="00671BB6"/>
    <w:rsid w:val="00715828"/>
    <w:rsid w:val="00741C2A"/>
    <w:rsid w:val="00766C79"/>
    <w:rsid w:val="007A7B9B"/>
    <w:rsid w:val="00827C03"/>
    <w:rsid w:val="00900550"/>
    <w:rsid w:val="00902173"/>
    <w:rsid w:val="00902A17"/>
    <w:rsid w:val="00960506"/>
    <w:rsid w:val="009B7AF8"/>
    <w:rsid w:val="00A16ABF"/>
    <w:rsid w:val="00A3571E"/>
    <w:rsid w:val="00A366FD"/>
    <w:rsid w:val="00A37509"/>
    <w:rsid w:val="00A5172F"/>
    <w:rsid w:val="00AA60BB"/>
    <w:rsid w:val="00B02A30"/>
    <w:rsid w:val="00B63019"/>
    <w:rsid w:val="00B73D0B"/>
    <w:rsid w:val="00BF3491"/>
    <w:rsid w:val="00C31750"/>
    <w:rsid w:val="00C33611"/>
    <w:rsid w:val="00C66032"/>
    <w:rsid w:val="00C95510"/>
    <w:rsid w:val="00CA4BEA"/>
    <w:rsid w:val="00CB7CC2"/>
    <w:rsid w:val="00D268B5"/>
    <w:rsid w:val="00D36960"/>
    <w:rsid w:val="00D6113C"/>
    <w:rsid w:val="00D618F4"/>
    <w:rsid w:val="00D62255"/>
    <w:rsid w:val="00D83ADB"/>
    <w:rsid w:val="00DD7190"/>
    <w:rsid w:val="00DE58ED"/>
    <w:rsid w:val="00DE689B"/>
    <w:rsid w:val="00E15B8B"/>
    <w:rsid w:val="00E71F33"/>
    <w:rsid w:val="00E81247"/>
    <w:rsid w:val="00E821B4"/>
    <w:rsid w:val="00F154F7"/>
    <w:rsid w:val="00F967F8"/>
    <w:rsid w:val="00FA33F5"/>
    <w:rsid w:val="00FB3937"/>
    <w:rsid w:val="00FF2A8D"/>
    <w:rsid w:val="01B25D90"/>
    <w:rsid w:val="029560FE"/>
    <w:rsid w:val="03B65AB6"/>
    <w:rsid w:val="06C01EEE"/>
    <w:rsid w:val="088B6342"/>
    <w:rsid w:val="08F32387"/>
    <w:rsid w:val="0A14083C"/>
    <w:rsid w:val="0D6458BE"/>
    <w:rsid w:val="0DD0636C"/>
    <w:rsid w:val="0E8E427C"/>
    <w:rsid w:val="0FEF3127"/>
    <w:rsid w:val="10C93353"/>
    <w:rsid w:val="12D87F41"/>
    <w:rsid w:val="17A85E62"/>
    <w:rsid w:val="182E33F7"/>
    <w:rsid w:val="18681F2D"/>
    <w:rsid w:val="18C20A8C"/>
    <w:rsid w:val="19DB4010"/>
    <w:rsid w:val="1B9C6061"/>
    <w:rsid w:val="1BE50165"/>
    <w:rsid w:val="1C68609D"/>
    <w:rsid w:val="1DAD599C"/>
    <w:rsid w:val="1F033A4B"/>
    <w:rsid w:val="1F5607E7"/>
    <w:rsid w:val="1FF10EEC"/>
    <w:rsid w:val="20542DB2"/>
    <w:rsid w:val="21490FD4"/>
    <w:rsid w:val="222A08DA"/>
    <w:rsid w:val="22852790"/>
    <w:rsid w:val="2540395E"/>
    <w:rsid w:val="25854251"/>
    <w:rsid w:val="25BF7832"/>
    <w:rsid w:val="26016AC2"/>
    <w:rsid w:val="26224131"/>
    <w:rsid w:val="288F48A2"/>
    <w:rsid w:val="2A924E38"/>
    <w:rsid w:val="2B1E621B"/>
    <w:rsid w:val="30E42A69"/>
    <w:rsid w:val="30E77AB1"/>
    <w:rsid w:val="31E34E62"/>
    <w:rsid w:val="32C31F5E"/>
    <w:rsid w:val="32E270BF"/>
    <w:rsid w:val="38156D23"/>
    <w:rsid w:val="38D63B1E"/>
    <w:rsid w:val="38DA5C05"/>
    <w:rsid w:val="3D5D30A8"/>
    <w:rsid w:val="415E5749"/>
    <w:rsid w:val="41C33277"/>
    <w:rsid w:val="42964F59"/>
    <w:rsid w:val="44D73371"/>
    <w:rsid w:val="45234023"/>
    <w:rsid w:val="47657226"/>
    <w:rsid w:val="479E223A"/>
    <w:rsid w:val="48B66508"/>
    <w:rsid w:val="4969589F"/>
    <w:rsid w:val="4A1B4254"/>
    <w:rsid w:val="4B136B26"/>
    <w:rsid w:val="4B8C133B"/>
    <w:rsid w:val="4C1753F0"/>
    <w:rsid w:val="4C1E731D"/>
    <w:rsid w:val="4E4A3C24"/>
    <w:rsid w:val="4F362C86"/>
    <w:rsid w:val="503C6E42"/>
    <w:rsid w:val="506872EF"/>
    <w:rsid w:val="50747082"/>
    <w:rsid w:val="512F2E60"/>
    <w:rsid w:val="538D5241"/>
    <w:rsid w:val="53AD5193"/>
    <w:rsid w:val="54634C14"/>
    <w:rsid w:val="582F4693"/>
    <w:rsid w:val="599B6FBE"/>
    <w:rsid w:val="599F4FD6"/>
    <w:rsid w:val="5B0070DA"/>
    <w:rsid w:val="5CA46ED5"/>
    <w:rsid w:val="5D754990"/>
    <w:rsid w:val="5DDB42BE"/>
    <w:rsid w:val="5F1325E6"/>
    <w:rsid w:val="5F1F0C4B"/>
    <w:rsid w:val="61B0030D"/>
    <w:rsid w:val="62245B6C"/>
    <w:rsid w:val="62FE0621"/>
    <w:rsid w:val="64807523"/>
    <w:rsid w:val="64A202B1"/>
    <w:rsid w:val="656336D3"/>
    <w:rsid w:val="669E55BE"/>
    <w:rsid w:val="67A377E0"/>
    <w:rsid w:val="68B42B67"/>
    <w:rsid w:val="68D962E7"/>
    <w:rsid w:val="69092F82"/>
    <w:rsid w:val="69BC53A9"/>
    <w:rsid w:val="6C633CDA"/>
    <w:rsid w:val="6D4E3448"/>
    <w:rsid w:val="6EAF74C5"/>
    <w:rsid w:val="74587F36"/>
    <w:rsid w:val="74A14178"/>
    <w:rsid w:val="7581790F"/>
    <w:rsid w:val="763757D6"/>
    <w:rsid w:val="77223768"/>
    <w:rsid w:val="776320B2"/>
    <w:rsid w:val="778E38EA"/>
    <w:rsid w:val="787F0705"/>
    <w:rsid w:val="791F51A0"/>
    <w:rsid w:val="79336E88"/>
    <w:rsid w:val="795F33A0"/>
    <w:rsid w:val="79DB7A58"/>
    <w:rsid w:val="7A0A267F"/>
    <w:rsid w:val="7A135330"/>
    <w:rsid w:val="7A137277"/>
    <w:rsid w:val="7A313792"/>
    <w:rsid w:val="7AD266CA"/>
    <w:rsid w:val="7B4C762D"/>
    <w:rsid w:val="7BC47D19"/>
    <w:rsid w:val="7CAD557F"/>
    <w:rsid w:val="7CC83928"/>
    <w:rsid w:val="7CFD5B41"/>
    <w:rsid w:val="7F714476"/>
    <w:rsid w:val="7FDB09A4"/>
    <w:rsid w:val="7FE5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ar-SA"/>
    </w:rPr>
  </w:style>
  <w:style w:type="paragraph" w:styleId="4">
    <w:name w:val="heading 1"/>
    <w:basedOn w:val="1"/>
    <w:next w:val="1"/>
    <w:link w:val="12"/>
    <w:qFormat/>
    <w:uiPriority w:val="99"/>
    <w:pPr>
      <w:keepNext/>
      <w:numPr>
        <w:ilvl w:val="0"/>
        <w:numId w:val="1"/>
      </w:numPr>
      <w:autoSpaceDE/>
      <w:autoSpaceDN/>
      <w:spacing w:before="240" w:after="120"/>
      <w:outlineLvl w:val="0"/>
    </w:pPr>
    <w:rPr>
      <w:rFonts w:ascii="Times New Roman" w:hAnsi="Times New Roman" w:eastAsia="宋体" w:cs="Mangal"/>
      <w:color w:val="00000A"/>
      <w:kern w:val="2"/>
      <w:sz w:val="24"/>
      <w:szCs w:val="24"/>
      <w:lang w:bidi="hi-I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spacing w:after="120"/>
      <w:ind w:left="0" w:leftChars="200" w:firstLine="420" w:firstLineChars="200"/>
      <w:jc w:val="both"/>
      <w:textAlignment w:val="baseline"/>
    </w:pPr>
    <w:rPr>
      <w:rFonts w:ascii="Times New Roman" w:hAnsi="Times New Roman"/>
      <w:szCs w:val="24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5">
    <w:name w:val="Body Text"/>
    <w:basedOn w:val="1"/>
    <w:link w:val="13"/>
    <w:qFormat/>
    <w:uiPriority w:val="99"/>
    <w:pPr>
      <w:ind w:left="120" w:firstLine="640"/>
    </w:pPr>
    <w:rPr>
      <w:sz w:val="32"/>
      <w:szCs w:val="32"/>
    </w:r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link w:val="4"/>
    <w:qFormat/>
    <w:locked/>
    <w:uiPriority w:val="99"/>
    <w:rPr>
      <w:rFonts w:ascii="Times New Roman" w:hAnsi="Times New Roman" w:eastAsia="宋体" w:cs="Mangal"/>
      <w:color w:val="00000A"/>
      <w:sz w:val="24"/>
      <w:szCs w:val="24"/>
      <w:lang w:val="zh-CN" w:bidi="hi-IN"/>
    </w:rPr>
  </w:style>
  <w:style w:type="character" w:customStyle="1" w:styleId="13">
    <w:name w:val="正文文本 字符"/>
    <w:link w:val="5"/>
    <w:qFormat/>
    <w:locked/>
    <w:uiPriority w:val="99"/>
    <w:rPr>
      <w:rFonts w:ascii="仿宋" w:hAnsi="仿宋" w:eastAsia="仿宋" w:cs="仿宋"/>
      <w:kern w:val="0"/>
      <w:sz w:val="32"/>
      <w:szCs w:val="32"/>
      <w:lang w:val="zh-CN"/>
    </w:rPr>
  </w:style>
  <w:style w:type="character" w:customStyle="1" w:styleId="14">
    <w:name w:val="页脚 字符"/>
    <w:link w:val="7"/>
    <w:semiHidden/>
    <w:qFormat/>
    <w:locked/>
    <w:uiPriority w:val="99"/>
    <w:rPr>
      <w:rFonts w:ascii="仿宋" w:hAnsi="仿宋" w:eastAsia="仿宋" w:cs="仿宋"/>
      <w:kern w:val="0"/>
      <w:sz w:val="18"/>
      <w:szCs w:val="18"/>
      <w:lang w:val="zh-CN"/>
    </w:rPr>
  </w:style>
  <w:style w:type="character" w:customStyle="1" w:styleId="15">
    <w:name w:val="页眉 字符"/>
    <w:link w:val="8"/>
    <w:semiHidden/>
    <w:qFormat/>
    <w:locked/>
    <w:uiPriority w:val="99"/>
    <w:rPr>
      <w:rFonts w:ascii="仿宋" w:hAnsi="仿宋" w:eastAsia="仿宋" w:cs="仿宋"/>
      <w:kern w:val="0"/>
      <w:sz w:val="18"/>
      <w:szCs w:val="18"/>
      <w:lang w:val="zh-CN"/>
    </w:rPr>
  </w:style>
  <w:style w:type="paragraph" w:styleId="16">
    <w:name w:val="List Paragraph"/>
    <w:basedOn w:val="1"/>
    <w:qFormat/>
    <w:uiPriority w:val="99"/>
    <w:pPr>
      <w:ind w:left="120" w:firstLine="640"/>
    </w:pPr>
  </w:style>
  <w:style w:type="character" w:customStyle="1" w:styleId="17">
    <w:name w:val="日期 字符"/>
    <w:link w:val="6"/>
    <w:semiHidden/>
    <w:qFormat/>
    <w:uiPriority w:val="99"/>
    <w:rPr>
      <w:rFonts w:ascii="仿宋" w:hAnsi="仿宋" w:eastAsia="仿宋" w:cs="仿宋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1117</Words>
  <Characters>1204</Characters>
  <Lines>8</Lines>
  <Paragraphs>2</Paragraphs>
  <TotalTime>9</TotalTime>
  <ScaleCrop>false</ScaleCrop>
  <LinksUpToDate>false</LinksUpToDate>
  <CharactersWithSpaces>1261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2019-05-05T10:08:00Z</dcterms:created>
  <dc:creator>xb21cn</dc:creator>
  <cp:lastModifiedBy>sinner</cp:lastModifiedBy>
  <cp:lastPrinted>2024-08-23T02:22:00Z</cp:lastPrinted>
  <dcterms:modified xsi:type="dcterms:W3CDTF">2024-12-26T10:11:38Z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3ED5B72C4AEA4A5EA91F979345C7ECD2_13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